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6A" w:rsidRPr="00FA6E86" w:rsidRDefault="00AB1D6A" w:rsidP="00FA6E86">
      <w:pPr>
        <w:spacing w:line="480" w:lineRule="exact"/>
        <w:jc w:val="right"/>
        <w:rPr>
          <w:rFonts w:ascii="Times New Roman" w:eastAsia="標楷體" w:hAnsi="標楷體" w:cs="Times New Roman"/>
          <w:b/>
          <w:sz w:val="28"/>
          <w:szCs w:val="28"/>
        </w:rPr>
      </w:pPr>
      <w:r w:rsidRPr="006064A7">
        <w:rPr>
          <w:rFonts w:ascii="Times New Roman" w:eastAsia="標楷體" w:hAnsi="標楷體" w:cs="Times New Roman"/>
          <w:b/>
          <w:sz w:val="36"/>
          <w:szCs w:val="36"/>
        </w:rPr>
        <w:t>花卉</w:t>
      </w:r>
      <w:r w:rsidR="00997AE9">
        <w:rPr>
          <w:rFonts w:ascii="Times New Roman" w:eastAsia="標楷體" w:hAnsi="標楷體" w:cs="Times New Roman" w:hint="eastAsia"/>
          <w:b/>
          <w:sz w:val="36"/>
          <w:szCs w:val="36"/>
        </w:rPr>
        <w:t>作物</w:t>
      </w:r>
      <w:r w:rsidR="00997AE9" w:rsidRPr="006064A7">
        <w:rPr>
          <w:rFonts w:ascii="Times New Roman" w:eastAsia="標楷體" w:hAnsi="標楷體" w:cs="Times New Roman"/>
          <w:b/>
          <w:sz w:val="36"/>
          <w:szCs w:val="36"/>
        </w:rPr>
        <w:t>預防</w:t>
      </w:r>
      <w:r w:rsidRPr="006064A7">
        <w:rPr>
          <w:rFonts w:ascii="Times New Roman" w:eastAsia="標楷體" w:hAnsi="標楷體" w:cs="Times New Roman"/>
          <w:b/>
          <w:sz w:val="36"/>
          <w:szCs w:val="36"/>
        </w:rPr>
        <w:t>寒害</w:t>
      </w:r>
      <w:r w:rsidR="00997AE9">
        <w:rPr>
          <w:rFonts w:ascii="Times New Roman" w:eastAsia="標楷體" w:hAnsi="標楷體" w:cs="Times New Roman" w:hint="eastAsia"/>
          <w:b/>
          <w:sz w:val="36"/>
          <w:szCs w:val="36"/>
        </w:rPr>
        <w:t>之</w:t>
      </w:r>
      <w:r w:rsidRPr="006064A7">
        <w:rPr>
          <w:rFonts w:ascii="Times New Roman" w:eastAsia="標楷體" w:hAnsi="標楷體" w:cs="Times New Roman"/>
          <w:b/>
          <w:sz w:val="36"/>
          <w:szCs w:val="36"/>
        </w:rPr>
        <w:t>措施</w:t>
      </w:r>
      <w:r w:rsidR="00FA6E86">
        <w:rPr>
          <w:rFonts w:ascii="Times New Roman" w:eastAsia="標楷體" w:hAnsi="標楷體" w:cs="Times New Roman" w:hint="eastAsia"/>
          <w:b/>
          <w:sz w:val="36"/>
          <w:szCs w:val="36"/>
        </w:rPr>
        <w:t xml:space="preserve">          </w:t>
      </w:r>
      <w:r w:rsidR="00FA6E86" w:rsidRPr="00FA6E86">
        <w:rPr>
          <w:rFonts w:ascii="Times New Roman" w:eastAsia="標楷體" w:hAnsi="標楷體" w:cs="Times New Roman" w:hint="eastAsia"/>
          <w:b/>
          <w:sz w:val="28"/>
          <w:szCs w:val="28"/>
        </w:rPr>
        <w:t>1050202</w:t>
      </w:r>
      <w:r w:rsidR="00FA6E86" w:rsidRPr="00FA6E86">
        <w:rPr>
          <w:rFonts w:ascii="Times New Roman" w:eastAsia="標楷體" w:hAnsi="標楷體" w:cs="Times New Roman" w:hint="eastAsia"/>
          <w:b/>
          <w:sz w:val="28"/>
          <w:szCs w:val="28"/>
        </w:rPr>
        <w:t>新聞稿</w:t>
      </w:r>
    </w:p>
    <w:p w:rsidR="006064A7" w:rsidRPr="006064A7" w:rsidRDefault="006064A7" w:rsidP="006064A7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225FFE" w:rsidRDefault="00752DF7" w:rsidP="006064A7">
      <w:pPr>
        <w:spacing w:line="480" w:lineRule="exact"/>
        <w:ind w:firstLineChars="177" w:firstLine="425"/>
        <w:rPr>
          <w:rFonts w:ascii="Times New Roman" w:eastAsia="標楷體" w:hAnsi="標楷體" w:cs="Times New Roman"/>
          <w:szCs w:val="24"/>
        </w:rPr>
      </w:pPr>
      <w:r w:rsidRPr="00A574FD">
        <w:rPr>
          <w:rFonts w:ascii="Times New Roman" w:eastAsia="標楷體" w:hAnsi="標楷體" w:cs="Times New Roman"/>
          <w:szCs w:val="24"/>
        </w:rPr>
        <w:t>今年</w:t>
      </w:r>
      <w:r w:rsidRPr="00A574FD">
        <w:rPr>
          <w:rFonts w:ascii="Times New Roman" w:eastAsia="標楷體" w:hAnsi="Times New Roman" w:cs="Times New Roman"/>
          <w:szCs w:val="24"/>
        </w:rPr>
        <w:t>1</w:t>
      </w:r>
      <w:r w:rsidR="005443BF">
        <w:rPr>
          <w:rFonts w:ascii="Times New Roman" w:eastAsia="標楷體" w:hAnsi="標楷體" w:cs="Times New Roman" w:hint="eastAsia"/>
          <w:szCs w:val="24"/>
        </w:rPr>
        <w:t>月下旬</w:t>
      </w:r>
      <w:r w:rsidR="005443BF" w:rsidRPr="00A574FD">
        <w:rPr>
          <w:rFonts w:ascii="Times New Roman" w:eastAsia="標楷體" w:hAnsi="標楷體" w:cs="Times New Roman"/>
          <w:szCs w:val="24"/>
        </w:rPr>
        <w:t>台灣</w:t>
      </w:r>
      <w:r w:rsidR="005443BF">
        <w:rPr>
          <w:rFonts w:ascii="Times New Roman" w:eastAsia="標楷體" w:hAnsi="標楷體" w:cs="Times New Roman" w:hint="eastAsia"/>
          <w:szCs w:val="24"/>
        </w:rPr>
        <w:t>遭受數十年來罕見的</w:t>
      </w:r>
      <w:r w:rsidRPr="00A574FD">
        <w:rPr>
          <w:rFonts w:ascii="Times New Roman" w:eastAsia="標楷體" w:hAnsi="標楷體" w:cs="Times New Roman"/>
          <w:szCs w:val="24"/>
        </w:rPr>
        <w:t>強烈大陸冷氣團來襲，</w:t>
      </w:r>
      <w:r w:rsidRPr="00A574FD">
        <w:rPr>
          <w:rFonts w:ascii="Times New Roman" w:eastAsia="標楷體" w:hAnsi="標楷體" w:cs="Times New Roman"/>
          <w:kern w:val="0"/>
          <w:szCs w:val="24"/>
          <w:bdr w:val="none" w:sz="0" w:space="0" w:color="auto" w:frame="1"/>
        </w:rPr>
        <w:t>氣溫瞬間降至</w:t>
      </w:r>
      <w:r w:rsidRPr="00A574FD">
        <w:rPr>
          <w:rFonts w:ascii="Times New Roman" w:eastAsia="標楷體" w:hAnsi="Times New Roman" w:cs="Times New Roman"/>
          <w:kern w:val="0"/>
          <w:szCs w:val="24"/>
          <w:bdr w:val="none" w:sz="0" w:space="0" w:color="auto" w:frame="1"/>
        </w:rPr>
        <w:t>10</w:t>
      </w:r>
      <w:r w:rsidRPr="00A574FD">
        <w:rPr>
          <w:rFonts w:ascii="標楷體" w:eastAsia="標楷體" w:hAnsi="標楷體" w:cs="Times New Roman"/>
          <w:kern w:val="0"/>
          <w:szCs w:val="24"/>
          <w:bdr w:val="none" w:sz="0" w:space="0" w:color="auto" w:frame="1"/>
        </w:rPr>
        <w:t>℃</w:t>
      </w:r>
      <w:r w:rsidR="00225FFE">
        <w:rPr>
          <w:rFonts w:ascii="標楷體" w:eastAsia="標楷體" w:hAnsi="標楷體" w:cs="Times New Roman" w:hint="eastAsia"/>
          <w:kern w:val="0"/>
          <w:szCs w:val="24"/>
          <w:bdr w:val="none" w:sz="0" w:space="0" w:color="auto" w:frame="1"/>
        </w:rPr>
        <w:t>甚</w:t>
      </w:r>
      <w:r w:rsidRPr="00A574FD">
        <w:rPr>
          <w:rFonts w:ascii="Times New Roman" w:eastAsia="標楷體" w:hAnsi="標楷體" w:cs="Times New Roman"/>
          <w:kern w:val="0"/>
          <w:szCs w:val="24"/>
          <w:bdr w:val="none" w:sz="0" w:space="0" w:color="auto" w:frame="1"/>
        </w:rPr>
        <w:t>或</w:t>
      </w:r>
      <w:r w:rsidRPr="00A574FD">
        <w:rPr>
          <w:rFonts w:ascii="Times New Roman" w:eastAsia="標楷體" w:hAnsi="Times New Roman" w:cs="Times New Roman"/>
          <w:kern w:val="0"/>
          <w:szCs w:val="24"/>
          <w:bdr w:val="none" w:sz="0" w:space="0" w:color="auto" w:frame="1"/>
        </w:rPr>
        <w:t>5</w:t>
      </w:r>
      <w:r w:rsidRPr="00A574FD">
        <w:rPr>
          <w:rFonts w:ascii="標楷體" w:eastAsia="標楷體" w:hAnsi="標楷體" w:cs="Times New Roman"/>
          <w:kern w:val="0"/>
          <w:szCs w:val="24"/>
          <w:bdr w:val="none" w:sz="0" w:space="0" w:color="auto" w:frame="1"/>
        </w:rPr>
        <w:t>℃</w:t>
      </w:r>
      <w:r w:rsidRPr="00A574FD">
        <w:rPr>
          <w:rFonts w:ascii="Times New Roman" w:eastAsia="標楷體" w:hAnsi="標楷體" w:cs="Times New Roman"/>
          <w:kern w:val="0"/>
          <w:szCs w:val="24"/>
          <w:bdr w:val="none" w:sz="0" w:space="0" w:color="auto" w:frame="1"/>
        </w:rPr>
        <w:t>以下</w:t>
      </w:r>
      <w:r w:rsidR="005443BF">
        <w:rPr>
          <w:rFonts w:ascii="Times New Roman" w:eastAsia="標楷體" w:hAnsi="標楷體" w:cs="Times New Roman"/>
          <w:kern w:val="0"/>
          <w:szCs w:val="24"/>
          <w:bdr w:val="none" w:sz="0" w:space="0" w:color="auto" w:frame="1"/>
        </w:rPr>
        <w:t>，</w:t>
      </w:r>
      <w:r w:rsidR="005443BF">
        <w:rPr>
          <w:rFonts w:ascii="Times New Roman" w:eastAsia="標楷體" w:hAnsi="標楷體" w:cs="Times New Roman" w:hint="eastAsia"/>
          <w:kern w:val="0"/>
          <w:szCs w:val="24"/>
          <w:bdr w:val="none" w:sz="0" w:space="0" w:color="auto" w:frame="1"/>
        </w:rPr>
        <w:t>連部分的平地都</w:t>
      </w:r>
      <w:r w:rsidR="005B683B">
        <w:rPr>
          <w:rFonts w:ascii="Times New Roman" w:eastAsia="標楷體" w:hAnsi="標楷體" w:cs="Times New Roman" w:hint="eastAsia"/>
          <w:kern w:val="0"/>
          <w:szCs w:val="24"/>
          <w:bdr w:val="none" w:sz="0" w:space="0" w:color="auto" w:frame="1"/>
        </w:rPr>
        <w:t>下起</w:t>
      </w:r>
      <w:r w:rsidR="005443BF">
        <w:rPr>
          <w:rFonts w:ascii="Times New Roman" w:eastAsia="標楷體" w:hAnsi="標楷體" w:cs="Times New Roman" w:hint="eastAsia"/>
          <w:kern w:val="0"/>
          <w:szCs w:val="24"/>
          <w:bdr w:val="none" w:sz="0" w:space="0" w:color="auto" w:frame="1"/>
        </w:rPr>
        <w:t>罕見的冰霰</w:t>
      </w:r>
      <w:r w:rsidRPr="00A574FD">
        <w:rPr>
          <w:rFonts w:ascii="Times New Roman" w:eastAsia="標楷體" w:hAnsi="標楷體" w:cs="Times New Roman"/>
          <w:kern w:val="0"/>
          <w:szCs w:val="24"/>
          <w:bdr w:val="none" w:sz="0" w:space="0" w:color="auto" w:frame="1"/>
        </w:rPr>
        <w:t>，農作物在保護不足之下而發生</w:t>
      </w:r>
      <w:r w:rsidR="005443BF">
        <w:rPr>
          <w:rFonts w:ascii="Times New Roman" w:eastAsia="標楷體" w:hAnsi="標楷體" w:cs="Times New Roman" w:hint="eastAsia"/>
          <w:kern w:val="0"/>
          <w:szCs w:val="24"/>
          <w:bdr w:val="none" w:sz="0" w:space="0" w:color="auto" w:frame="1"/>
        </w:rPr>
        <w:t>嚴重的</w:t>
      </w:r>
      <w:r w:rsidRPr="00A574FD">
        <w:rPr>
          <w:rFonts w:ascii="Times New Roman" w:eastAsia="標楷體" w:hAnsi="標楷體" w:cs="Times New Roman"/>
          <w:kern w:val="0"/>
          <w:szCs w:val="24"/>
          <w:bdr w:val="none" w:sz="0" w:space="0" w:color="auto" w:frame="1"/>
        </w:rPr>
        <w:t>寒害，</w:t>
      </w:r>
      <w:r w:rsidRPr="00A574FD">
        <w:rPr>
          <w:rFonts w:ascii="Times New Roman" w:eastAsia="標楷體" w:hAnsi="標楷體" w:cs="Times New Roman"/>
          <w:szCs w:val="24"/>
        </w:rPr>
        <w:t>造成全台農友</w:t>
      </w:r>
      <w:r w:rsidR="005443BF">
        <w:rPr>
          <w:rFonts w:ascii="Times New Roman" w:eastAsia="標楷體" w:hAnsi="標楷體" w:cs="Times New Roman" w:hint="eastAsia"/>
          <w:szCs w:val="24"/>
        </w:rPr>
        <w:t>的</w:t>
      </w:r>
      <w:r w:rsidRPr="00A574FD">
        <w:rPr>
          <w:rFonts w:ascii="Times New Roman" w:eastAsia="標楷體" w:hAnsi="標楷體" w:cs="Times New Roman"/>
          <w:szCs w:val="24"/>
        </w:rPr>
        <w:t>嚴重損失</w:t>
      </w:r>
      <w:r w:rsidR="006064A7">
        <w:rPr>
          <w:rFonts w:ascii="Times New Roman" w:eastAsia="標楷體" w:hAnsi="標楷體" w:cs="Times New Roman" w:hint="eastAsia"/>
          <w:szCs w:val="24"/>
        </w:rPr>
        <w:t>。</w:t>
      </w:r>
      <w:r w:rsidRPr="00A574FD">
        <w:rPr>
          <w:rFonts w:ascii="Times New Roman" w:eastAsia="標楷體" w:hAnsi="標楷體" w:cs="Times New Roman"/>
          <w:szCs w:val="24"/>
        </w:rPr>
        <w:t>根據中央氣象局氣象預報，</w:t>
      </w:r>
      <w:r w:rsidR="00225FFE">
        <w:rPr>
          <w:rFonts w:ascii="Times New Roman" w:eastAsia="標楷體" w:hAnsi="標楷體" w:cs="Times New Roman" w:hint="eastAsia"/>
          <w:szCs w:val="24"/>
        </w:rPr>
        <w:t>下一波冷氣團</w:t>
      </w:r>
      <w:r w:rsidR="0085514A">
        <w:rPr>
          <w:rFonts w:ascii="Times New Roman" w:eastAsia="標楷體" w:hAnsi="標楷體" w:cs="Times New Roman" w:hint="eastAsia"/>
          <w:szCs w:val="24"/>
        </w:rPr>
        <w:t>在春節前後</w:t>
      </w:r>
      <w:r w:rsidR="00225FFE">
        <w:rPr>
          <w:rFonts w:ascii="Times New Roman" w:eastAsia="標楷體" w:hAnsi="標楷體" w:cs="Times New Roman" w:hint="eastAsia"/>
          <w:szCs w:val="24"/>
        </w:rPr>
        <w:t>又將來</w:t>
      </w:r>
      <w:r w:rsidR="0085514A">
        <w:rPr>
          <w:rFonts w:ascii="Times New Roman" w:eastAsia="標楷體" w:hAnsi="標楷體" w:cs="Times New Roman" w:hint="eastAsia"/>
          <w:szCs w:val="24"/>
        </w:rPr>
        <w:t>襲</w:t>
      </w:r>
      <w:r w:rsidR="00225FFE">
        <w:rPr>
          <w:rFonts w:ascii="Times New Roman" w:eastAsia="標楷體" w:hAnsi="標楷體" w:cs="Times New Roman" w:hint="eastAsia"/>
          <w:szCs w:val="24"/>
        </w:rPr>
        <w:t>，</w:t>
      </w:r>
      <w:r w:rsidRPr="00A574FD">
        <w:rPr>
          <w:rFonts w:ascii="Times New Roman" w:eastAsia="標楷體" w:hAnsi="標楷體" w:cs="Times New Roman"/>
          <w:szCs w:val="24"/>
        </w:rPr>
        <w:t>低溫仍將持續一段時間</w:t>
      </w:r>
      <w:r w:rsidR="006064A7">
        <w:rPr>
          <w:rFonts w:ascii="Times New Roman" w:eastAsia="標楷體" w:hAnsi="標楷體" w:cs="Times New Roman" w:hint="eastAsia"/>
          <w:szCs w:val="24"/>
        </w:rPr>
        <w:t>，</w:t>
      </w:r>
      <w:r w:rsidRPr="00A574FD">
        <w:rPr>
          <w:rFonts w:ascii="Times New Roman" w:eastAsia="標楷體" w:hAnsi="標楷體" w:cs="Times New Roman"/>
          <w:szCs w:val="24"/>
        </w:rPr>
        <w:t>為避免</w:t>
      </w:r>
      <w:r w:rsidR="00452A0A" w:rsidRPr="00A574FD">
        <w:rPr>
          <w:rFonts w:ascii="Times New Roman" w:eastAsia="標楷體" w:hAnsi="標楷體" w:cs="Times New Roman"/>
          <w:szCs w:val="24"/>
        </w:rPr>
        <w:t>損失擴大，</w:t>
      </w:r>
      <w:r w:rsidRPr="00A574FD">
        <w:rPr>
          <w:rFonts w:ascii="Times New Roman" w:eastAsia="標楷體" w:hAnsi="標楷體" w:cs="Times New Roman"/>
          <w:szCs w:val="24"/>
        </w:rPr>
        <w:t>農業試驗所</w:t>
      </w:r>
      <w:r w:rsidR="005443BF">
        <w:rPr>
          <w:rFonts w:ascii="Times New Roman" w:eastAsia="標楷體" w:hAnsi="標楷體" w:cs="Times New Roman" w:hint="eastAsia"/>
          <w:szCs w:val="24"/>
        </w:rPr>
        <w:t>針對幾項主要的外銷花卉作物</w:t>
      </w:r>
      <w:r w:rsidRPr="00A574FD">
        <w:rPr>
          <w:rFonts w:ascii="Times New Roman" w:eastAsia="標楷體" w:hAnsi="標楷體" w:cs="Times New Roman"/>
          <w:szCs w:val="24"/>
        </w:rPr>
        <w:t>提出</w:t>
      </w:r>
      <w:r w:rsidR="005443BF">
        <w:rPr>
          <w:rFonts w:ascii="Times New Roman" w:eastAsia="標楷體" w:hAnsi="標楷體" w:cs="Times New Roman" w:hint="eastAsia"/>
          <w:szCs w:val="24"/>
        </w:rPr>
        <w:t>防寒</w:t>
      </w:r>
      <w:r w:rsidRPr="00A574FD">
        <w:rPr>
          <w:rFonts w:ascii="Times New Roman" w:eastAsia="標楷體" w:hAnsi="標楷體" w:cs="Times New Roman"/>
          <w:szCs w:val="24"/>
        </w:rPr>
        <w:t>建議</w:t>
      </w:r>
      <w:r w:rsidR="005443BF">
        <w:rPr>
          <w:rFonts w:ascii="Times New Roman" w:eastAsia="標楷體" w:hAnsi="標楷體" w:cs="Times New Roman"/>
          <w:szCs w:val="24"/>
        </w:rPr>
        <w:t>，</w:t>
      </w:r>
      <w:r w:rsidRPr="00A574FD">
        <w:rPr>
          <w:rFonts w:ascii="Times New Roman" w:eastAsia="標楷體" w:hAnsi="標楷體" w:cs="Times New Roman"/>
          <w:szCs w:val="24"/>
        </w:rPr>
        <w:t>提供農友參考</w:t>
      </w:r>
      <w:r w:rsidR="00452A0A" w:rsidRPr="00A574FD">
        <w:rPr>
          <w:rFonts w:ascii="Times New Roman" w:eastAsia="標楷體" w:hAnsi="標楷體" w:cs="Times New Roman"/>
          <w:szCs w:val="24"/>
        </w:rPr>
        <w:t>使用。</w:t>
      </w:r>
    </w:p>
    <w:p w:rsidR="005B683B" w:rsidRDefault="005443BF" w:rsidP="007438C4">
      <w:pPr>
        <w:spacing w:line="480" w:lineRule="exact"/>
        <w:ind w:firstLineChars="177" w:firstLine="425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  <w:szCs w:val="24"/>
        </w:rPr>
        <w:t>上一波寒流對幾個主要外銷花卉</w:t>
      </w:r>
      <w:r w:rsidR="005C1F4F">
        <w:rPr>
          <w:rFonts w:ascii="Times New Roman" w:eastAsia="標楷體" w:hAnsi="標楷體" w:cs="Times New Roman" w:hint="eastAsia"/>
          <w:szCs w:val="24"/>
        </w:rPr>
        <w:t>所</w:t>
      </w:r>
      <w:r>
        <w:rPr>
          <w:rFonts w:ascii="Times New Roman" w:eastAsia="標楷體" w:hAnsi="標楷體" w:cs="Times New Roman" w:hint="eastAsia"/>
          <w:szCs w:val="24"/>
        </w:rPr>
        <w:t>造成的傷害，因個別作物的栽培方式不一樣，</w:t>
      </w:r>
      <w:r w:rsidR="005C1F4F">
        <w:rPr>
          <w:rFonts w:ascii="Times New Roman" w:eastAsia="標楷體" w:hAnsi="標楷體" w:cs="Times New Roman" w:hint="eastAsia"/>
          <w:szCs w:val="24"/>
        </w:rPr>
        <w:t>而</w:t>
      </w:r>
      <w:r>
        <w:rPr>
          <w:rFonts w:ascii="Times New Roman" w:eastAsia="標楷體" w:hAnsi="標楷體" w:cs="Times New Roman" w:hint="eastAsia"/>
          <w:szCs w:val="24"/>
        </w:rPr>
        <w:t>造成的損</w:t>
      </w:r>
      <w:r w:rsidR="005C1F4F">
        <w:rPr>
          <w:rFonts w:ascii="Times New Roman" w:eastAsia="標楷體" w:hAnsi="標楷體" w:cs="Times New Roman" w:hint="eastAsia"/>
          <w:szCs w:val="24"/>
        </w:rPr>
        <w:t>害</w:t>
      </w:r>
      <w:r>
        <w:rPr>
          <w:rFonts w:ascii="Times New Roman" w:eastAsia="標楷體" w:hAnsi="標楷體" w:cs="Times New Roman" w:hint="eastAsia"/>
          <w:szCs w:val="24"/>
        </w:rPr>
        <w:t>也不盡相同</w:t>
      </w:r>
      <w:r w:rsidR="005C1F4F">
        <w:rPr>
          <w:rFonts w:ascii="Times New Roman" w:eastAsia="標楷體" w:hAnsi="標楷體" w:cs="Times New Roman" w:hint="eastAsia"/>
          <w:szCs w:val="24"/>
        </w:rPr>
        <w:t>。以</w:t>
      </w:r>
      <w:r>
        <w:rPr>
          <w:rFonts w:ascii="Times New Roman" w:eastAsia="標楷體" w:hAnsi="標楷體" w:cs="Times New Roman" w:hint="eastAsia"/>
          <w:szCs w:val="24"/>
        </w:rPr>
        <w:t>蝴蝶蘭</w:t>
      </w:r>
      <w:r w:rsidR="005C1F4F">
        <w:rPr>
          <w:rFonts w:ascii="Times New Roman" w:eastAsia="標楷體" w:hAnsi="標楷體" w:cs="Times New Roman" w:hint="eastAsia"/>
          <w:szCs w:val="24"/>
        </w:rPr>
        <w:t>為例，大多</w:t>
      </w:r>
      <w:r>
        <w:rPr>
          <w:rFonts w:ascii="Times New Roman" w:eastAsia="標楷體" w:hAnsi="標楷體" w:cs="Times New Roman" w:hint="eastAsia"/>
          <w:szCs w:val="24"/>
        </w:rPr>
        <w:t>以環控溫室生產，在這一波寒流中多</w:t>
      </w:r>
      <w:r w:rsidR="005C1F4F">
        <w:rPr>
          <w:rFonts w:ascii="Times New Roman" w:eastAsia="標楷體" w:hAnsi="標楷體" w:cs="Times New Roman" w:hint="eastAsia"/>
          <w:szCs w:val="24"/>
        </w:rPr>
        <w:t>數的問題</w:t>
      </w:r>
      <w:r>
        <w:rPr>
          <w:rFonts w:ascii="Times New Roman" w:eastAsia="標楷體" w:hAnsi="標楷體" w:cs="Times New Roman" w:hint="eastAsia"/>
          <w:szCs w:val="24"/>
        </w:rPr>
        <w:t>是因加溫</w:t>
      </w:r>
      <w:r w:rsidR="005C1F4F">
        <w:rPr>
          <w:rFonts w:ascii="Times New Roman" w:eastAsia="標楷體" w:hAnsi="標楷體" w:cs="Times New Roman" w:hint="eastAsia"/>
          <w:szCs w:val="24"/>
        </w:rPr>
        <w:t>程度</w:t>
      </w:r>
      <w:r>
        <w:rPr>
          <w:rFonts w:ascii="Times New Roman" w:eastAsia="標楷體" w:hAnsi="標楷體" w:cs="Times New Roman" w:hint="eastAsia"/>
          <w:szCs w:val="24"/>
        </w:rPr>
        <w:t>不足，</w:t>
      </w:r>
      <w:r w:rsidR="005C1F4F">
        <w:rPr>
          <w:rFonts w:ascii="Times New Roman" w:eastAsia="標楷體" w:hAnsi="標楷體" w:cs="Times New Roman" w:hint="eastAsia"/>
          <w:szCs w:val="24"/>
        </w:rPr>
        <w:t>如部份</w:t>
      </w:r>
      <w:r>
        <w:rPr>
          <w:rFonts w:ascii="Times New Roman" w:eastAsia="標楷體" w:hAnsi="標楷體" w:cs="Times New Roman" w:hint="eastAsia"/>
          <w:szCs w:val="24"/>
        </w:rPr>
        <w:t>完全採用熱</w:t>
      </w:r>
      <w:r w:rsidR="005C1F4F">
        <w:rPr>
          <w:rFonts w:ascii="Times New Roman" w:eastAsia="標楷體" w:hAnsi="標楷體" w:cs="Times New Roman" w:hint="eastAsia"/>
          <w:szCs w:val="24"/>
        </w:rPr>
        <w:t>泵</w:t>
      </w:r>
      <w:r w:rsidR="00D16FAA">
        <w:rPr>
          <w:rFonts w:ascii="Times New Roman" w:eastAsia="標楷體" w:hAnsi="標楷體" w:cs="Times New Roman" w:hint="eastAsia"/>
          <w:szCs w:val="24"/>
        </w:rPr>
        <w:t>加溫的業者因系統結冰無法運作，造成</w:t>
      </w:r>
      <w:r w:rsidR="005C1F4F">
        <w:rPr>
          <w:rFonts w:ascii="Times New Roman" w:eastAsia="標楷體" w:hAnsi="標楷體" w:cs="Times New Roman" w:hint="eastAsia"/>
          <w:szCs w:val="24"/>
        </w:rPr>
        <w:t>加溫不足而可能</w:t>
      </w:r>
      <w:r w:rsidR="00D16FAA">
        <w:rPr>
          <w:rFonts w:ascii="Times New Roman" w:eastAsia="標楷體" w:hAnsi="標楷體" w:cs="Times New Roman" w:hint="eastAsia"/>
          <w:szCs w:val="24"/>
        </w:rPr>
        <w:t>影響到</w:t>
      </w:r>
      <w:r w:rsidR="005B683B">
        <w:rPr>
          <w:rFonts w:ascii="Times New Roman" w:eastAsia="標楷體" w:hAnsi="標楷體" w:cs="Times New Roman" w:hint="eastAsia"/>
          <w:szCs w:val="24"/>
        </w:rPr>
        <w:t>生產流程管理</w:t>
      </w:r>
      <w:r w:rsidR="00D16FAA">
        <w:rPr>
          <w:rFonts w:ascii="Times New Roman" w:eastAsia="標楷體" w:hAnsi="標楷體" w:cs="Times New Roman" w:hint="eastAsia"/>
          <w:szCs w:val="24"/>
        </w:rPr>
        <w:t>外，直接</w:t>
      </w:r>
      <w:r w:rsidR="005B683B">
        <w:rPr>
          <w:rFonts w:ascii="Times New Roman" w:eastAsia="標楷體" w:hAnsi="標楷體" w:cs="Times New Roman" w:hint="eastAsia"/>
          <w:szCs w:val="24"/>
        </w:rPr>
        <w:t>造成</w:t>
      </w:r>
      <w:r w:rsidR="00D16FAA">
        <w:rPr>
          <w:rFonts w:ascii="Times New Roman" w:eastAsia="標楷體" w:hAnsi="標楷體" w:cs="Times New Roman" w:hint="eastAsia"/>
          <w:szCs w:val="24"/>
        </w:rPr>
        <w:t>植株的傷害相對較</w:t>
      </w:r>
      <w:r w:rsidR="005C1F4F">
        <w:rPr>
          <w:rFonts w:ascii="Times New Roman" w:eastAsia="標楷體" w:hAnsi="標楷體" w:cs="Times New Roman" w:hint="eastAsia"/>
          <w:szCs w:val="24"/>
        </w:rPr>
        <w:t>為</w:t>
      </w:r>
      <w:r w:rsidR="00D16FAA">
        <w:rPr>
          <w:rFonts w:ascii="Times New Roman" w:eastAsia="標楷體" w:hAnsi="標楷體" w:cs="Times New Roman" w:hint="eastAsia"/>
          <w:szCs w:val="24"/>
        </w:rPr>
        <w:t>輕微；然而一些以簡易型設施生產的花卉</w:t>
      </w:r>
      <w:r w:rsidR="005B683B">
        <w:rPr>
          <w:rFonts w:ascii="Times New Roman" w:eastAsia="標楷體" w:hAnsi="標楷體" w:cs="Times New Roman" w:hint="eastAsia"/>
          <w:szCs w:val="24"/>
        </w:rPr>
        <w:t>種</w:t>
      </w:r>
      <w:r w:rsidR="00D16FAA">
        <w:rPr>
          <w:rFonts w:ascii="Times New Roman" w:eastAsia="標楷體" w:hAnsi="標楷體" w:cs="Times New Roman" w:hint="eastAsia"/>
          <w:szCs w:val="24"/>
        </w:rPr>
        <w:t>類，如文心蘭與火鶴花，在這波的損</w:t>
      </w:r>
      <w:r w:rsidR="005B683B">
        <w:rPr>
          <w:rFonts w:ascii="Times New Roman" w:eastAsia="標楷體" w:hAnsi="標楷體" w:cs="Times New Roman" w:hint="eastAsia"/>
          <w:szCs w:val="24"/>
        </w:rPr>
        <w:t>害</w:t>
      </w:r>
      <w:r w:rsidR="00D16FAA">
        <w:rPr>
          <w:rFonts w:ascii="Times New Roman" w:eastAsia="標楷體" w:hAnsi="標楷體" w:cs="Times New Roman" w:hint="eastAsia"/>
          <w:szCs w:val="24"/>
        </w:rPr>
        <w:t>就較為嚴重，並直接對切花與植株造成傷害</w:t>
      </w:r>
      <w:r w:rsidR="00D16FAA">
        <w:rPr>
          <w:rFonts w:ascii="Times New Roman" w:eastAsia="標楷體" w:hAnsi="標楷體" w:cs="Times New Roman" w:hint="eastAsia"/>
          <w:szCs w:val="24"/>
        </w:rPr>
        <w:t>(</w:t>
      </w:r>
      <w:r w:rsidR="00D16FAA">
        <w:rPr>
          <w:rFonts w:ascii="Times New Roman" w:eastAsia="標楷體" w:hAnsi="標楷體" w:cs="Times New Roman" w:hint="eastAsia"/>
          <w:szCs w:val="24"/>
        </w:rPr>
        <w:t>如照片</w:t>
      </w:r>
      <w:r w:rsidR="00D16FAA">
        <w:rPr>
          <w:rFonts w:ascii="Times New Roman" w:eastAsia="標楷體" w:hAnsi="標楷體" w:cs="Times New Roman" w:hint="eastAsia"/>
          <w:szCs w:val="24"/>
        </w:rPr>
        <w:t>)</w:t>
      </w:r>
      <w:r w:rsidR="00D16FAA">
        <w:rPr>
          <w:rFonts w:ascii="Times New Roman" w:eastAsia="標楷體" w:hAnsi="標楷體" w:cs="Times New Roman" w:hint="eastAsia"/>
          <w:szCs w:val="24"/>
        </w:rPr>
        <w:t>，這樣的損傷也會影響後續的生長</w:t>
      </w:r>
      <w:r w:rsidR="005B683B">
        <w:rPr>
          <w:rFonts w:ascii="Times New Roman" w:eastAsia="標楷體" w:hAnsi="標楷體" w:cs="Times New Roman" w:hint="eastAsia"/>
          <w:szCs w:val="24"/>
        </w:rPr>
        <w:t>與開花</w:t>
      </w:r>
      <w:r w:rsidR="00D16FAA">
        <w:rPr>
          <w:rFonts w:ascii="Times New Roman" w:eastAsia="標楷體" w:hAnsi="標楷體" w:cs="Times New Roman" w:hint="eastAsia"/>
          <w:szCs w:val="24"/>
        </w:rPr>
        <w:t>。為避免下一波寒流再次對這些花卉產業造成</w:t>
      </w:r>
      <w:r w:rsidR="005B683B">
        <w:rPr>
          <w:rFonts w:ascii="Times New Roman" w:eastAsia="標楷體" w:hAnsi="標楷體" w:cs="Times New Roman" w:hint="eastAsia"/>
          <w:szCs w:val="24"/>
        </w:rPr>
        <w:t>影響</w:t>
      </w:r>
      <w:r w:rsidR="00D16FAA">
        <w:rPr>
          <w:rFonts w:ascii="Times New Roman" w:eastAsia="標楷體" w:hAnsi="標楷體" w:cs="Times New Roman" w:hint="eastAsia"/>
          <w:szCs w:val="24"/>
        </w:rPr>
        <w:t>，農試所花卉中心</w:t>
      </w:r>
      <w:r w:rsidR="005B683B">
        <w:rPr>
          <w:rFonts w:ascii="Times New Roman" w:eastAsia="標楷體" w:hAnsi="標楷體" w:cs="Times New Roman" w:hint="eastAsia"/>
          <w:szCs w:val="24"/>
        </w:rPr>
        <w:t>提供防寒</w:t>
      </w:r>
      <w:r w:rsidR="00D16FAA">
        <w:rPr>
          <w:rFonts w:ascii="Times New Roman" w:eastAsia="標楷體" w:hAnsi="標楷體" w:cs="Times New Roman" w:hint="eastAsia"/>
          <w:szCs w:val="24"/>
        </w:rPr>
        <w:t>建議</w:t>
      </w:r>
      <w:r w:rsidR="005B683B">
        <w:rPr>
          <w:rFonts w:ascii="Times New Roman" w:eastAsia="標楷體" w:hAnsi="標楷體" w:cs="Times New Roman" w:hint="eastAsia"/>
          <w:szCs w:val="24"/>
        </w:rPr>
        <w:t>：</w:t>
      </w:r>
      <w:r w:rsidR="00452A0A" w:rsidRPr="00A574FD">
        <w:rPr>
          <w:rFonts w:ascii="Times New Roman" w:eastAsia="標楷體" w:hAnsi="標楷體" w:cs="Times New Roman"/>
          <w:szCs w:val="24"/>
        </w:rPr>
        <w:t>在蝴蝶蘭方面，</w:t>
      </w:r>
      <w:r w:rsidR="00D16FAA">
        <w:rPr>
          <w:rFonts w:ascii="Times New Roman" w:eastAsia="標楷體" w:hAnsi="Times New Roman" w:cs="Times New Roman" w:hint="eastAsia"/>
          <w:szCs w:val="24"/>
        </w:rPr>
        <w:t>業者</w:t>
      </w:r>
      <w:r w:rsidR="00752DF7" w:rsidRPr="00A574FD">
        <w:rPr>
          <w:rFonts w:ascii="Times New Roman" w:eastAsia="標楷體" w:hAnsi="標楷體" w:cs="Times New Roman"/>
          <w:szCs w:val="24"/>
        </w:rPr>
        <w:t>仍需加強保溫</w:t>
      </w:r>
      <w:r w:rsidR="00F17745">
        <w:rPr>
          <w:rFonts w:ascii="Times New Roman" w:eastAsia="標楷體" w:hAnsi="標楷體" w:cs="Times New Roman" w:hint="eastAsia"/>
          <w:szCs w:val="24"/>
        </w:rPr>
        <w:t>措施及</w:t>
      </w:r>
      <w:r w:rsidR="00D16FAA">
        <w:rPr>
          <w:rFonts w:ascii="Times New Roman" w:eastAsia="標楷體" w:hAnsi="標楷體" w:cs="Times New Roman" w:hint="eastAsia"/>
          <w:szCs w:val="24"/>
        </w:rPr>
        <w:t>檢查</w:t>
      </w:r>
      <w:r w:rsidR="00F17745">
        <w:rPr>
          <w:rFonts w:ascii="Times New Roman" w:eastAsia="標楷體" w:hAnsi="標楷體" w:cs="Times New Roman" w:hint="eastAsia"/>
          <w:szCs w:val="24"/>
        </w:rPr>
        <w:t>加溫機具之</w:t>
      </w:r>
      <w:r w:rsidR="00D16FAA">
        <w:rPr>
          <w:rFonts w:ascii="Times New Roman" w:eastAsia="標楷體" w:hAnsi="標楷體" w:cs="Times New Roman" w:hint="eastAsia"/>
          <w:szCs w:val="24"/>
        </w:rPr>
        <w:t>正常運作</w:t>
      </w:r>
      <w:r w:rsidR="00752DF7" w:rsidRPr="00A574FD">
        <w:rPr>
          <w:rFonts w:ascii="Times New Roman" w:eastAsia="標楷體" w:hAnsi="標楷體" w:cs="Times New Roman"/>
          <w:szCs w:val="24"/>
        </w:rPr>
        <w:t>，</w:t>
      </w:r>
      <w:r w:rsidR="00D16FAA">
        <w:rPr>
          <w:rFonts w:ascii="Times New Roman" w:eastAsia="標楷體" w:hAnsi="標楷體" w:cs="Times New Roman" w:hint="eastAsia"/>
          <w:szCs w:val="24"/>
        </w:rPr>
        <w:t>以</w:t>
      </w:r>
      <w:r w:rsidR="00752DF7" w:rsidRPr="00A574FD">
        <w:rPr>
          <w:rFonts w:ascii="Times New Roman" w:eastAsia="標楷體" w:hAnsi="標楷體" w:cs="Times New Roman"/>
          <w:szCs w:val="24"/>
        </w:rPr>
        <w:t>避免因加溫不足引起抑梗失效而抽梗之情形</w:t>
      </w:r>
      <w:r w:rsidR="005B683B">
        <w:rPr>
          <w:rFonts w:ascii="Times New Roman" w:eastAsia="標楷體" w:hAnsi="標楷體" w:cs="Times New Roman" w:hint="eastAsia"/>
          <w:szCs w:val="24"/>
        </w:rPr>
        <w:t>；另外，</w:t>
      </w:r>
      <w:r w:rsidR="00225FFE">
        <w:rPr>
          <w:rFonts w:ascii="Times New Roman" w:eastAsia="標楷體" w:hAnsi="標楷體" w:cs="Times New Roman" w:hint="eastAsia"/>
          <w:szCs w:val="24"/>
        </w:rPr>
        <w:t>由於陰</w:t>
      </w:r>
      <w:r w:rsidR="00D16FAA">
        <w:rPr>
          <w:rFonts w:ascii="Times New Roman" w:eastAsia="標楷體" w:hAnsi="標楷體" w:cs="Times New Roman" w:hint="eastAsia"/>
          <w:szCs w:val="24"/>
        </w:rPr>
        <w:t>冷</w:t>
      </w:r>
      <w:r w:rsidR="00225FFE">
        <w:rPr>
          <w:rFonts w:ascii="Times New Roman" w:eastAsia="標楷體" w:hAnsi="標楷體" w:cs="Times New Roman" w:hint="eastAsia"/>
          <w:szCs w:val="24"/>
        </w:rPr>
        <w:t>不斷，</w:t>
      </w:r>
      <w:r w:rsidR="00752DF7" w:rsidRPr="00A574FD">
        <w:rPr>
          <w:rFonts w:ascii="Times New Roman" w:eastAsia="標楷體" w:hAnsi="標楷體" w:cs="Times New Roman"/>
          <w:szCs w:val="24"/>
        </w:rPr>
        <w:t>溫室內</w:t>
      </w:r>
      <w:r w:rsidR="00F17745">
        <w:rPr>
          <w:rFonts w:ascii="Times New Roman" w:eastAsia="標楷體" w:hAnsi="標楷體" w:cs="Times New Roman" w:hint="eastAsia"/>
          <w:szCs w:val="24"/>
        </w:rPr>
        <w:t>因加溫而</w:t>
      </w:r>
      <w:r w:rsidR="00225FFE">
        <w:rPr>
          <w:rFonts w:ascii="Times New Roman" w:eastAsia="標楷體" w:hAnsi="標楷體" w:cs="Times New Roman" w:hint="eastAsia"/>
          <w:szCs w:val="24"/>
        </w:rPr>
        <w:t>處</w:t>
      </w:r>
      <w:r w:rsidR="00F17745">
        <w:rPr>
          <w:rFonts w:ascii="Times New Roman" w:eastAsia="標楷體" w:hAnsi="標楷體" w:cs="Times New Roman" w:hint="eastAsia"/>
          <w:szCs w:val="24"/>
        </w:rPr>
        <w:t>於</w:t>
      </w:r>
      <w:r w:rsidR="00752DF7" w:rsidRPr="00A574FD">
        <w:rPr>
          <w:rFonts w:ascii="Times New Roman" w:eastAsia="標楷體" w:hAnsi="標楷體" w:cs="Times New Roman"/>
          <w:szCs w:val="24"/>
        </w:rPr>
        <w:t>高溫高濕</w:t>
      </w:r>
      <w:r w:rsidR="00225FFE">
        <w:rPr>
          <w:rFonts w:ascii="Times New Roman" w:eastAsia="標楷體" w:hAnsi="標楷體" w:cs="Times New Roman" w:hint="eastAsia"/>
          <w:szCs w:val="24"/>
        </w:rPr>
        <w:t>的</w:t>
      </w:r>
      <w:r w:rsidR="00752DF7" w:rsidRPr="00A574FD">
        <w:rPr>
          <w:rFonts w:ascii="Times New Roman" w:eastAsia="標楷體" w:hAnsi="標楷體" w:cs="Times New Roman"/>
          <w:szCs w:val="24"/>
        </w:rPr>
        <w:t>情形，</w:t>
      </w:r>
      <w:r w:rsidR="00D16FAA">
        <w:rPr>
          <w:rFonts w:ascii="Times New Roman" w:eastAsia="標楷體" w:hAnsi="標楷體" w:cs="Times New Roman" w:hint="eastAsia"/>
          <w:szCs w:val="24"/>
        </w:rPr>
        <w:t>很容易</w:t>
      </w:r>
      <w:r w:rsidR="00225FFE">
        <w:rPr>
          <w:rFonts w:ascii="Times New Roman" w:eastAsia="標楷體" w:hAnsi="標楷體" w:cs="Times New Roman" w:hint="eastAsia"/>
          <w:szCs w:val="24"/>
        </w:rPr>
        <w:t>誘發病原菌感染，</w:t>
      </w:r>
      <w:r w:rsidR="00D16FAA">
        <w:rPr>
          <w:rFonts w:ascii="Times New Roman" w:eastAsia="標楷體" w:hAnsi="標楷體" w:cs="Times New Roman" w:hint="eastAsia"/>
          <w:szCs w:val="24"/>
        </w:rPr>
        <w:t>業者</w:t>
      </w:r>
      <w:r w:rsidR="00225FFE">
        <w:rPr>
          <w:rFonts w:ascii="Times New Roman" w:eastAsia="標楷體" w:hAnsi="標楷體" w:cs="Times New Roman" w:hint="eastAsia"/>
          <w:szCs w:val="24"/>
        </w:rPr>
        <w:t>可利用</w:t>
      </w:r>
      <w:r w:rsidR="00752DF7" w:rsidRPr="00A574FD">
        <w:rPr>
          <w:rFonts w:ascii="Times New Roman" w:eastAsia="標楷體" w:hAnsi="標楷體" w:cs="Times New Roman"/>
          <w:szCs w:val="24"/>
        </w:rPr>
        <w:t>本所研發之葵無露</w:t>
      </w:r>
      <w:r w:rsidR="00225FFE">
        <w:rPr>
          <w:rFonts w:ascii="Times New Roman" w:eastAsia="標楷體" w:hAnsi="標楷體" w:cs="Times New Roman" w:hint="eastAsia"/>
          <w:szCs w:val="24"/>
        </w:rPr>
        <w:t>保護製劑</w:t>
      </w:r>
      <w:r w:rsidR="00452A0A" w:rsidRPr="00A574FD">
        <w:rPr>
          <w:rFonts w:ascii="Times New Roman" w:eastAsia="標楷體" w:hAnsi="Times New Roman" w:cs="Times New Roman"/>
        </w:rPr>
        <w:t>250-500</w:t>
      </w:r>
      <w:r w:rsidR="00452A0A" w:rsidRPr="00A574FD">
        <w:rPr>
          <w:rFonts w:ascii="Times New Roman" w:eastAsia="標楷體" w:hAnsi="標楷體" w:cs="Times New Roman"/>
        </w:rPr>
        <w:t>倍</w:t>
      </w:r>
      <w:r w:rsidR="00752DF7" w:rsidRPr="00A574FD">
        <w:rPr>
          <w:rFonts w:ascii="Times New Roman" w:eastAsia="標楷體" w:hAnsi="標楷體" w:cs="Times New Roman"/>
          <w:szCs w:val="24"/>
        </w:rPr>
        <w:t>配合廣效性殺菌劑，噴灑於植株</w:t>
      </w:r>
      <w:r w:rsidR="00225FFE">
        <w:rPr>
          <w:rFonts w:ascii="Times New Roman" w:eastAsia="標楷體" w:hAnsi="標楷體" w:cs="Times New Roman" w:hint="eastAsia"/>
          <w:szCs w:val="24"/>
        </w:rPr>
        <w:t>全株</w:t>
      </w:r>
      <w:r w:rsidR="00D16FAA">
        <w:rPr>
          <w:rFonts w:ascii="Times New Roman" w:eastAsia="標楷體" w:hAnsi="標楷體" w:cs="Times New Roman" w:hint="eastAsia"/>
          <w:szCs w:val="24"/>
        </w:rPr>
        <w:t>預作防範</w:t>
      </w:r>
      <w:r w:rsidR="00752DF7" w:rsidRPr="00A574FD">
        <w:rPr>
          <w:rFonts w:ascii="Times New Roman" w:eastAsia="標楷體" w:hAnsi="標楷體" w:cs="Times New Roman"/>
          <w:szCs w:val="24"/>
        </w:rPr>
        <w:t>。</w:t>
      </w:r>
      <w:r w:rsidR="00D16FAA">
        <w:rPr>
          <w:rFonts w:ascii="Times New Roman" w:eastAsia="標楷體" w:hAnsi="標楷體" w:cs="Times New Roman" w:hint="eastAsia"/>
          <w:szCs w:val="24"/>
        </w:rPr>
        <w:t>對於在簡易設施下生產的花卉，如</w:t>
      </w:r>
      <w:r w:rsidR="00452A0A" w:rsidRPr="00A574FD">
        <w:rPr>
          <w:rFonts w:ascii="Times New Roman" w:eastAsia="標楷體" w:hAnsi="標楷體" w:cs="Times New Roman"/>
          <w:szCs w:val="24"/>
        </w:rPr>
        <w:t>文心蘭</w:t>
      </w:r>
      <w:r w:rsidR="005B683B">
        <w:rPr>
          <w:rFonts w:ascii="Times New Roman" w:eastAsia="標楷體" w:hAnsi="標楷體" w:cs="Times New Roman" w:hint="eastAsia"/>
          <w:szCs w:val="24"/>
        </w:rPr>
        <w:t>與</w:t>
      </w:r>
      <w:r w:rsidR="00D16FAA">
        <w:rPr>
          <w:rFonts w:ascii="Times New Roman" w:eastAsia="標楷體" w:hAnsi="標楷體" w:cs="Times New Roman" w:hint="eastAsia"/>
          <w:szCs w:val="24"/>
        </w:rPr>
        <w:t>火鶴花</w:t>
      </w:r>
      <w:r w:rsidR="00452A0A" w:rsidRPr="00A574FD">
        <w:rPr>
          <w:rFonts w:ascii="Times New Roman" w:eastAsia="標楷體" w:hAnsi="標楷體" w:cs="Times New Roman"/>
          <w:szCs w:val="24"/>
        </w:rPr>
        <w:t>，</w:t>
      </w:r>
      <w:r w:rsidR="00452A0A" w:rsidRPr="00A574FD">
        <w:rPr>
          <w:rFonts w:ascii="Times New Roman" w:eastAsia="標楷體" w:hAnsi="標楷體" w:cs="Times New Roman"/>
        </w:rPr>
        <w:t>雖然</w:t>
      </w:r>
      <w:r w:rsidR="00D16FAA">
        <w:rPr>
          <w:rFonts w:ascii="Times New Roman" w:eastAsia="標楷體" w:hAnsi="標楷體" w:cs="Times New Roman" w:hint="eastAsia"/>
        </w:rPr>
        <w:t>部分品種</w:t>
      </w:r>
      <w:r w:rsidR="00452A0A" w:rsidRPr="00A574FD">
        <w:rPr>
          <w:rFonts w:ascii="Times New Roman" w:eastAsia="標楷體" w:hAnsi="標楷體" w:cs="Times New Roman"/>
        </w:rPr>
        <w:t>耐寒性尚可，但幼嫩組織</w:t>
      </w:r>
      <w:r w:rsidR="00D16FAA">
        <w:rPr>
          <w:rFonts w:ascii="Times New Roman" w:eastAsia="標楷體" w:hAnsi="標楷體" w:cs="Times New Roman" w:hint="eastAsia"/>
        </w:rPr>
        <w:t>還是</w:t>
      </w:r>
      <w:r w:rsidR="00452A0A" w:rsidRPr="00A574FD">
        <w:rPr>
          <w:rFonts w:ascii="Times New Roman" w:eastAsia="標楷體" w:hAnsi="標楷體" w:cs="Times New Roman"/>
        </w:rPr>
        <w:t>容易</w:t>
      </w:r>
      <w:r w:rsidR="00225FFE">
        <w:rPr>
          <w:rFonts w:ascii="Times New Roman" w:eastAsia="標楷體" w:hAnsi="標楷體" w:cs="Times New Roman" w:hint="eastAsia"/>
        </w:rPr>
        <w:t>遭</w:t>
      </w:r>
      <w:r w:rsidR="00452A0A" w:rsidRPr="00A574FD">
        <w:rPr>
          <w:rFonts w:ascii="Times New Roman" w:eastAsia="標楷體" w:hAnsi="標楷體" w:cs="Times New Roman"/>
        </w:rPr>
        <w:t>受寒害，</w:t>
      </w:r>
      <w:r w:rsidR="007438C4">
        <w:rPr>
          <w:rFonts w:ascii="Times New Roman" w:eastAsia="標楷體" w:hAnsi="標楷體" w:cs="Times New Roman" w:hint="eastAsia"/>
        </w:rPr>
        <w:t>建議可以在</w:t>
      </w:r>
      <w:r w:rsidR="00193DD3">
        <w:rPr>
          <w:rFonts w:ascii="Times New Roman" w:eastAsia="標楷體" w:hAnsi="標楷體" w:cs="Times New Roman" w:hint="eastAsia"/>
        </w:rPr>
        <w:t>園區的</w:t>
      </w:r>
      <w:r w:rsidR="007438C4">
        <w:rPr>
          <w:rFonts w:ascii="Times New Roman" w:eastAsia="標楷體" w:hAnsi="標楷體" w:cs="Times New Roman" w:hint="eastAsia"/>
        </w:rPr>
        <w:t>風口</w:t>
      </w:r>
      <w:r w:rsidR="00452A0A" w:rsidRPr="00A574FD">
        <w:rPr>
          <w:rFonts w:ascii="Times New Roman" w:eastAsia="標楷體" w:hAnsi="標楷體" w:cs="Times New Roman"/>
        </w:rPr>
        <w:t>加強防風</w:t>
      </w:r>
      <w:r w:rsidR="007438C4">
        <w:rPr>
          <w:rFonts w:ascii="Times New Roman" w:eastAsia="標楷體" w:hAnsi="標楷體" w:cs="Times New Roman" w:hint="eastAsia"/>
        </w:rPr>
        <w:t>設施</w:t>
      </w:r>
      <w:r w:rsidR="00452A0A" w:rsidRPr="00A574FD">
        <w:rPr>
          <w:rFonts w:ascii="Times New Roman" w:eastAsia="標楷體" w:hAnsi="標楷體" w:cs="Times New Roman"/>
        </w:rPr>
        <w:t>，</w:t>
      </w:r>
      <w:r w:rsidR="007438C4">
        <w:rPr>
          <w:rFonts w:ascii="Times New Roman" w:eastAsia="標楷體" w:hAnsi="標楷體" w:cs="Times New Roman" w:hint="eastAsia"/>
        </w:rPr>
        <w:t>並事前噴施</w:t>
      </w:r>
      <w:r w:rsidR="007438C4" w:rsidRPr="00A574FD">
        <w:rPr>
          <w:rFonts w:ascii="Times New Roman" w:eastAsia="標楷體" w:hAnsi="Times New Roman" w:cs="Times New Roman"/>
        </w:rPr>
        <w:t>250-500</w:t>
      </w:r>
      <w:r w:rsidR="007438C4" w:rsidRPr="00A574FD">
        <w:rPr>
          <w:rFonts w:ascii="Times New Roman" w:eastAsia="標楷體" w:hAnsi="標楷體" w:cs="Times New Roman"/>
        </w:rPr>
        <w:t>倍</w:t>
      </w:r>
      <w:r w:rsidR="00452A0A" w:rsidRPr="00A574FD">
        <w:rPr>
          <w:rFonts w:ascii="Times New Roman" w:eastAsia="標楷體" w:hAnsi="標楷體" w:cs="Times New Roman"/>
        </w:rPr>
        <w:t>葵無露</w:t>
      </w:r>
      <w:r w:rsidR="00193DD3">
        <w:rPr>
          <w:rFonts w:ascii="Times New Roman" w:eastAsia="標楷體" w:hAnsi="標楷體" w:cs="Times New Roman" w:hint="eastAsia"/>
        </w:rPr>
        <w:t>或市售的抗蒸散劑－水臘</w:t>
      </w:r>
      <w:r w:rsidR="002A05C5">
        <w:rPr>
          <w:rFonts w:ascii="Times New Roman" w:eastAsia="標楷體" w:hAnsi="標楷體" w:cs="Times New Roman" w:hint="eastAsia"/>
        </w:rPr>
        <w:t>800-</w:t>
      </w:r>
      <w:r w:rsidR="00193DD3">
        <w:rPr>
          <w:rFonts w:ascii="Times New Roman" w:eastAsia="標楷體" w:hAnsi="標楷體" w:cs="Times New Roman" w:hint="eastAsia"/>
        </w:rPr>
        <w:t>1000</w:t>
      </w:r>
      <w:r w:rsidR="00193DD3">
        <w:rPr>
          <w:rFonts w:ascii="Times New Roman" w:eastAsia="標楷體" w:hAnsi="標楷體" w:cs="Times New Roman" w:hint="eastAsia"/>
        </w:rPr>
        <w:t>倍稀釋液</w:t>
      </w:r>
      <w:r w:rsidR="007438C4" w:rsidRPr="00A574FD">
        <w:rPr>
          <w:rFonts w:ascii="Times New Roman" w:eastAsia="標楷體" w:hAnsi="標楷體" w:cs="Times New Roman"/>
          <w:lang w:eastAsia="ja-JP"/>
        </w:rPr>
        <w:t>，讓表面不要有水</w:t>
      </w:r>
      <w:r w:rsidR="007438C4" w:rsidRPr="00A574FD">
        <w:rPr>
          <w:rFonts w:ascii="Times New Roman" w:eastAsia="標楷體" w:hAnsi="標楷體" w:cs="Times New Roman"/>
        </w:rPr>
        <w:t>分</w:t>
      </w:r>
      <w:r w:rsidR="007438C4" w:rsidRPr="00A574FD">
        <w:rPr>
          <w:rFonts w:ascii="Times New Roman" w:eastAsia="標楷體" w:hAnsi="標楷體" w:cs="Times New Roman"/>
          <w:lang w:eastAsia="ja-JP"/>
        </w:rPr>
        <w:t>停留，</w:t>
      </w:r>
      <w:r w:rsidR="007438C4" w:rsidRPr="00A574FD">
        <w:rPr>
          <w:rFonts w:ascii="Times New Roman" w:eastAsia="標楷體" w:hAnsi="標楷體" w:cs="Times New Roman"/>
        </w:rPr>
        <w:t>以</w:t>
      </w:r>
      <w:r w:rsidR="007438C4" w:rsidRPr="00A574FD">
        <w:rPr>
          <w:rFonts w:ascii="Times New Roman" w:eastAsia="標楷體" w:hAnsi="標楷體" w:cs="Times New Roman"/>
          <w:lang w:eastAsia="ja-JP"/>
        </w:rPr>
        <w:t>降低低溫的傷害，同時配合平常在病害防治上</w:t>
      </w:r>
      <w:r w:rsidR="007438C4">
        <w:rPr>
          <w:rFonts w:ascii="Times New Roman" w:eastAsia="標楷體" w:hAnsi="標楷體" w:cs="Times New Roman" w:hint="eastAsia"/>
        </w:rPr>
        <w:t>使用</w:t>
      </w:r>
      <w:r w:rsidR="007438C4" w:rsidRPr="00A574FD">
        <w:rPr>
          <w:rFonts w:ascii="Times New Roman" w:eastAsia="標楷體" w:hAnsi="標楷體" w:cs="Times New Roman"/>
          <w:lang w:eastAsia="ja-JP"/>
        </w:rPr>
        <w:t>的防治藥劑</w:t>
      </w:r>
      <w:r w:rsidR="007438C4" w:rsidRPr="00A574FD">
        <w:rPr>
          <w:rFonts w:ascii="Times New Roman" w:eastAsia="標楷體" w:hAnsi="Times New Roman" w:cs="Times New Roman"/>
        </w:rPr>
        <w:t>(</w:t>
      </w:r>
      <w:r w:rsidR="007438C4" w:rsidRPr="00A574FD">
        <w:rPr>
          <w:rFonts w:ascii="Times New Roman" w:eastAsia="標楷體" w:hAnsi="標楷體" w:cs="Times New Roman"/>
        </w:rPr>
        <w:t>可</w:t>
      </w:r>
      <w:r w:rsidR="007438C4" w:rsidRPr="00A574FD">
        <w:rPr>
          <w:rFonts w:ascii="Times New Roman" w:eastAsia="標楷體" w:hAnsi="標楷體" w:cs="Times New Roman"/>
          <w:lang w:eastAsia="ja-JP"/>
        </w:rPr>
        <w:t>與葵無露同時施用</w:t>
      </w:r>
      <w:r w:rsidR="007438C4" w:rsidRPr="00A574FD">
        <w:rPr>
          <w:rFonts w:ascii="Times New Roman" w:eastAsia="標楷體" w:hAnsi="Times New Roman" w:cs="Times New Roman"/>
        </w:rPr>
        <w:t>)</w:t>
      </w:r>
      <w:r w:rsidR="007438C4" w:rsidRPr="00A574FD">
        <w:rPr>
          <w:rFonts w:ascii="Times New Roman" w:eastAsia="標楷體" w:hAnsi="標楷體" w:cs="Times New Roman"/>
          <w:lang w:eastAsia="ja-JP"/>
        </w:rPr>
        <w:t>，</w:t>
      </w:r>
      <w:r w:rsidR="007438C4">
        <w:rPr>
          <w:rFonts w:ascii="Times New Roman" w:eastAsia="標楷體" w:hAnsi="標楷體" w:cs="Times New Roman" w:hint="eastAsia"/>
        </w:rPr>
        <w:t>來</w:t>
      </w:r>
      <w:r w:rsidR="007438C4" w:rsidRPr="00A574FD">
        <w:rPr>
          <w:rFonts w:ascii="Times New Roman" w:eastAsia="標楷體" w:hAnsi="標楷體" w:cs="Times New Roman"/>
          <w:lang w:eastAsia="ja-JP"/>
        </w:rPr>
        <w:t>降低</w:t>
      </w:r>
      <w:r w:rsidR="007438C4">
        <w:rPr>
          <w:rFonts w:ascii="Times New Roman" w:eastAsia="標楷體" w:hAnsi="標楷體" w:cs="Times New Roman" w:hint="eastAsia"/>
        </w:rPr>
        <w:t>上次</w:t>
      </w:r>
      <w:r w:rsidR="007438C4" w:rsidRPr="00A574FD">
        <w:rPr>
          <w:rFonts w:ascii="Times New Roman" w:eastAsia="標楷體" w:hAnsi="標楷體" w:cs="Times New Roman"/>
          <w:lang w:eastAsia="ja-JP"/>
        </w:rPr>
        <w:t>寒害受損部位的病</w:t>
      </w:r>
      <w:r w:rsidR="007438C4">
        <w:rPr>
          <w:rFonts w:ascii="Times New Roman" w:eastAsia="標楷體" w:hAnsi="標楷體" w:cs="Times New Roman" w:hint="eastAsia"/>
        </w:rPr>
        <w:t>原菌</w:t>
      </w:r>
      <w:r w:rsidR="007438C4" w:rsidRPr="00A574FD">
        <w:rPr>
          <w:rFonts w:ascii="Times New Roman" w:eastAsia="標楷體" w:hAnsi="標楷體" w:cs="Times New Roman"/>
          <w:lang w:eastAsia="ja-JP"/>
        </w:rPr>
        <w:t>感染；其他肥培管理上應降低氮肥施用並加強鉀、鈣肥</w:t>
      </w:r>
      <w:r w:rsidR="007438C4">
        <w:rPr>
          <w:rFonts w:ascii="Times New Roman" w:eastAsia="標楷體" w:hAnsi="標楷體" w:cs="Times New Roman" w:hint="eastAsia"/>
        </w:rPr>
        <w:t>的施用</w:t>
      </w:r>
      <w:r w:rsidR="007438C4" w:rsidRPr="00A574FD">
        <w:rPr>
          <w:rFonts w:ascii="Times New Roman" w:eastAsia="標楷體" w:hAnsi="標楷體" w:cs="Times New Roman"/>
          <w:lang w:eastAsia="ja-JP"/>
        </w:rPr>
        <w:t>，以強化植株本身的抗寒能力。</w:t>
      </w:r>
    </w:p>
    <w:p w:rsidR="00E03FEE" w:rsidRPr="002A05C5" w:rsidRDefault="00E03FEE" w:rsidP="007438C4">
      <w:pPr>
        <w:spacing w:line="480" w:lineRule="exact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A574FD">
        <w:rPr>
          <w:rFonts w:ascii="Times New Roman" w:eastAsia="標楷體" w:hAnsi="標楷體" w:cs="Times New Roman"/>
          <w:szCs w:val="24"/>
        </w:rPr>
        <w:t>葵無露</w:t>
      </w:r>
      <w:r w:rsidR="002A05C5">
        <w:rPr>
          <w:rFonts w:ascii="Times New Roman" w:eastAsia="標楷體" w:hAnsi="標楷體" w:cs="Times New Roman" w:hint="eastAsia"/>
          <w:szCs w:val="24"/>
        </w:rPr>
        <w:t>植保製劑</w:t>
      </w:r>
      <w:r w:rsidRPr="00A574FD">
        <w:rPr>
          <w:rFonts w:ascii="Times New Roman" w:eastAsia="標楷體" w:hAnsi="標楷體" w:cs="Times New Roman"/>
          <w:szCs w:val="24"/>
        </w:rPr>
        <w:t>的</w:t>
      </w:r>
      <w:r w:rsidRPr="00A574FD">
        <w:rPr>
          <w:rFonts w:ascii="Times New Roman" w:eastAsia="標楷體" w:hAnsi="Times New Roman" w:cs="Times New Roman"/>
          <w:szCs w:val="24"/>
        </w:rPr>
        <w:t>DIY</w:t>
      </w:r>
      <w:r w:rsidRPr="00A574FD">
        <w:rPr>
          <w:rFonts w:ascii="Times New Roman" w:eastAsia="標楷體" w:hAnsi="標楷體" w:cs="Times New Roman"/>
          <w:szCs w:val="24"/>
        </w:rPr>
        <w:t>配</w:t>
      </w:r>
      <w:r w:rsidR="00193DD3">
        <w:rPr>
          <w:rFonts w:ascii="Times New Roman" w:eastAsia="標楷體" w:hAnsi="標楷體" w:cs="Times New Roman" w:hint="eastAsia"/>
          <w:szCs w:val="24"/>
        </w:rPr>
        <w:t>製</w:t>
      </w:r>
      <w:r w:rsidRPr="00A574FD">
        <w:rPr>
          <w:rFonts w:ascii="Times New Roman" w:eastAsia="標楷體" w:hAnsi="標楷體" w:cs="Times New Roman"/>
          <w:szCs w:val="24"/>
        </w:rPr>
        <w:t>方法為：</w:t>
      </w:r>
      <w:r w:rsidR="007438C4">
        <w:rPr>
          <w:rFonts w:ascii="Times New Roman" w:eastAsia="標楷體" w:hAnsi="標楷體" w:cs="Times New Roman" w:hint="eastAsia"/>
          <w:szCs w:val="24"/>
        </w:rPr>
        <w:t>混合</w:t>
      </w:r>
      <w:r w:rsidR="00224D97">
        <w:rPr>
          <w:rFonts w:ascii="Times New Roman" w:eastAsia="標楷體" w:hAnsi="標楷體" w:cs="Times New Roman" w:hint="eastAsia"/>
          <w:szCs w:val="24"/>
        </w:rPr>
        <w:t>50%</w:t>
      </w:r>
      <w:r w:rsidR="00224D97">
        <w:rPr>
          <w:rFonts w:ascii="Times New Roman" w:eastAsia="標楷體" w:hAnsi="標楷體" w:cs="Times New Roman" w:hint="eastAsia"/>
          <w:szCs w:val="24"/>
        </w:rPr>
        <w:t>的葵花油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、</m:t>
        </m:r>
      </m:oMath>
      <w:r w:rsidR="007438C4">
        <w:rPr>
          <w:rFonts w:ascii="Times New Roman" w:eastAsia="標楷體" w:hAnsi="標楷體" w:cs="Times New Roman" w:hint="eastAsia"/>
          <w:szCs w:val="24"/>
        </w:rPr>
        <w:t>5%</w:t>
      </w:r>
      <w:r w:rsidR="007438C4">
        <w:rPr>
          <w:rFonts w:ascii="Times New Roman" w:eastAsia="標楷體" w:hAnsi="標楷體" w:cs="Times New Roman" w:hint="eastAsia"/>
          <w:szCs w:val="24"/>
        </w:rPr>
        <w:t>的沙拉</w:t>
      </w:r>
      <w:r w:rsidR="005C1F4F">
        <w:rPr>
          <w:rFonts w:ascii="Times New Roman" w:eastAsia="標楷體" w:hAnsi="標楷體" w:cs="Times New Roman" w:hint="eastAsia"/>
          <w:szCs w:val="24"/>
        </w:rPr>
        <w:t>脫</w:t>
      </w:r>
      <w:r w:rsidR="005C1F4F">
        <w:rPr>
          <w:rFonts w:ascii="Times New Roman" w:eastAsia="標楷體" w:hAnsi="標楷體" w:cs="Times New Roman" w:hint="eastAsia"/>
          <w:szCs w:val="24"/>
        </w:rPr>
        <w:t>(</w:t>
      </w:r>
      <w:r w:rsidR="005C1F4F">
        <w:rPr>
          <w:rFonts w:ascii="Times New Roman" w:eastAsia="標楷體" w:hAnsi="標楷體" w:cs="Times New Roman" w:hint="eastAsia"/>
          <w:szCs w:val="24"/>
        </w:rPr>
        <w:t>洗碗精</w:t>
      </w:r>
      <w:r w:rsidR="005C1F4F">
        <w:rPr>
          <w:rFonts w:ascii="Times New Roman" w:eastAsia="標楷體" w:hAnsi="標楷體" w:cs="Times New Roman" w:hint="eastAsia"/>
          <w:szCs w:val="24"/>
        </w:rPr>
        <w:t>)</w:t>
      </w:r>
      <w:r w:rsidR="00224D97">
        <w:rPr>
          <w:rFonts w:ascii="Times New Roman" w:eastAsia="標楷體" w:hAnsi="標楷體" w:cs="Times New Roman" w:hint="eastAsia"/>
          <w:szCs w:val="24"/>
        </w:rPr>
        <w:t>及</w:t>
      </w:r>
      <w:r w:rsidR="007438C4">
        <w:rPr>
          <w:rFonts w:ascii="Times New Roman" w:eastAsia="標楷體" w:hAnsi="標楷體" w:cs="Times New Roman" w:hint="eastAsia"/>
          <w:szCs w:val="24"/>
        </w:rPr>
        <w:t>45%</w:t>
      </w:r>
      <w:r w:rsidR="007438C4">
        <w:rPr>
          <w:rFonts w:ascii="Times New Roman" w:eastAsia="標楷體" w:hAnsi="標楷體" w:cs="Times New Roman" w:hint="eastAsia"/>
          <w:szCs w:val="24"/>
        </w:rPr>
        <w:t>的水後，劇烈搖晃讓</w:t>
      </w:r>
      <w:r w:rsidR="00224D97">
        <w:rPr>
          <w:rFonts w:ascii="Times New Roman" w:eastAsia="標楷體" w:hAnsi="標楷體" w:cs="Times New Roman" w:hint="eastAsia"/>
          <w:szCs w:val="24"/>
        </w:rPr>
        <w:t>油</w:t>
      </w:r>
      <w:r w:rsidR="007438C4">
        <w:rPr>
          <w:rFonts w:ascii="Times New Roman" w:eastAsia="標楷體" w:hAnsi="標楷體" w:cs="Times New Roman" w:hint="eastAsia"/>
          <w:szCs w:val="24"/>
        </w:rPr>
        <w:t>完全乳化再</w:t>
      </w:r>
      <w:r w:rsidR="005C1F4F">
        <w:rPr>
          <w:rFonts w:ascii="Times New Roman" w:eastAsia="標楷體" w:hAnsi="標楷體" w:cs="Times New Roman" w:hint="eastAsia"/>
          <w:szCs w:val="24"/>
        </w:rPr>
        <w:t>稀釋</w:t>
      </w:r>
      <w:r w:rsidR="007438C4">
        <w:rPr>
          <w:rFonts w:ascii="Times New Roman" w:eastAsia="標楷體" w:hAnsi="標楷體" w:cs="Times New Roman" w:hint="eastAsia"/>
          <w:szCs w:val="24"/>
        </w:rPr>
        <w:t>使用</w:t>
      </w:r>
      <w:r w:rsidR="005B683B">
        <w:rPr>
          <w:rFonts w:ascii="Times New Roman" w:eastAsia="標楷體" w:hAnsi="標楷體" w:cs="Times New Roman" w:hint="eastAsia"/>
          <w:szCs w:val="24"/>
        </w:rPr>
        <w:t>。</w:t>
      </w:r>
      <w:r w:rsidR="007438C4">
        <w:rPr>
          <w:rFonts w:ascii="Times New Roman" w:eastAsia="標楷體" w:hAnsi="標楷體" w:cs="Times New Roman" w:hint="eastAsia"/>
          <w:szCs w:val="24"/>
        </w:rPr>
        <w:t>簡單</w:t>
      </w:r>
      <w:r w:rsidR="005B683B">
        <w:rPr>
          <w:rFonts w:ascii="Times New Roman" w:eastAsia="標楷體" w:hAnsi="標楷體" w:cs="Times New Roman" w:hint="eastAsia"/>
          <w:szCs w:val="24"/>
        </w:rPr>
        <w:t>地</w:t>
      </w:r>
      <w:r w:rsidR="007438C4">
        <w:rPr>
          <w:rFonts w:ascii="Times New Roman" w:eastAsia="標楷體" w:hAnsi="標楷體" w:cs="Times New Roman" w:hint="eastAsia"/>
          <w:szCs w:val="24"/>
        </w:rPr>
        <w:t>說</w:t>
      </w:r>
      <w:r w:rsidR="005B683B">
        <w:rPr>
          <w:rFonts w:ascii="Times New Roman" w:eastAsia="標楷體" w:hAnsi="標楷體" w:cs="Times New Roman" w:hint="eastAsia"/>
          <w:szCs w:val="24"/>
        </w:rPr>
        <w:t>，</w:t>
      </w:r>
      <w:r w:rsidR="007438C4">
        <w:rPr>
          <w:rFonts w:ascii="Times New Roman" w:eastAsia="標楷體" w:hAnsi="標楷體" w:cs="Times New Roman" w:hint="eastAsia"/>
          <w:szCs w:val="24"/>
        </w:rPr>
        <w:t>就是將</w:t>
      </w:r>
      <w:r w:rsidR="00224D97">
        <w:rPr>
          <w:rFonts w:ascii="Times New Roman" w:eastAsia="標楷體" w:hAnsi="標楷體" w:cs="Times New Roman" w:hint="eastAsia"/>
          <w:szCs w:val="24"/>
        </w:rPr>
        <w:t>50</w:t>
      </w:r>
      <w:r w:rsidR="00224D97">
        <w:rPr>
          <w:rFonts w:ascii="Times New Roman" w:eastAsia="標楷體" w:hAnsi="標楷體" w:cs="Times New Roman" w:hint="eastAsia"/>
          <w:szCs w:val="24"/>
        </w:rPr>
        <w:t>毫升的葵花油</w:t>
      </w:r>
      <w:r w:rsidR="00224D97">
        <w:rPr>
          <w:rFonts w:ascii="標楷體" w:eastAsia="標楷體" w:hAnsi="標楷體" w:cs="Times New Roman" w:hint="eastAsia"/>
          <w:szCs w:val="24"/>
        </w:rPr>
        <w:t>、</w:t>
      </w:r>
      <w:r w:rsidR="007438C4">
        <w:rPr>
          <w:rFonts w:ascii="Times New Roman" w:eastAsia="標楷體" w:hAnsi="標楷體" w:cs="Times New Roman" w:hint="eastAsia"/>
          <w:szCs w:val="24"/>
        </w:rPr>
        <w:t>45</w:t>
      </w:r>
      <w:r w:rsidR="005C1F4F">
        <w:rPr>
          <w:rFonts w:ascii="Times New Roman" w:eastAsia="標楷體" w:hAnsi="標楷體" w:cs="Times New Roman" w:hint="eastAsia"/>
          <w:szCs w:val="24"/>
        </w:rPr>
        <w:t>毫升</w:t>
      </w:r>
      <w:r w:rsidR="007438C4">
        <w:rPr>
          <w:rFonts w:ascii="Times New Roman" w:eastAsia="標楷體" w:hAnsi="標楷體" w:cs="Times New Roman" w:hint="eastAsia"/>
          <w:szCs w:val="24"/>
        </w:rPr>
        <w:t>的水</w:t>
      </w:r>
      <w:r w:rsidR="00224D97">
        <w:rPr>
          <w:rFonts w:ascii="Times New Roman" w:eastAsia="標楷體" w:hAnsi="標楷體" w:cs="Times New Roman" w:hint="eastAsia"/>
          <w:szCs w:val="24"/>
        </w:rPr>
        <w:t>及</w:t>
      </w:r>
      <w:r w:rsidR="007438C4">
        <w:rPr>
          <w:rFonts w:ascii="Times New Roman" w:eastAsia="標楷體" w:hAnsi="標楷體" w:cs="Times New Roman" w:hint="eastAsia"/>
          <w:szCs w:val="24"/>
        </w:rPr>
        <w:t>5</w:t>
      </w:r>
      <w:r w:rsidR="005C1F4F">
        <w:rPr>
          <w:rFonts w:ascii="Times New Roman" w:eastAsia="標楷體" w:hAnsi="標楷體" w:cs="Times New Roman" w:hint="eastAsia"/>
          <w:szCs w:val="24"/>
        </w:rPr>
        <w:t>毫升</w:t>
      </w:r>
      <w:r w:rsidR="007438C4">
        <w:rPr>
          <w:rFonts w:ascii="Times New Roman" w:eastAsia="標楷體" w:hAnsi="標楷體" w:cs="Times New Roman" w:hint="eastAsia"/>
          <w:szCs w:val="24"/>
        </w:rPr>
        <w:t>的沙拉脫</w:t>
      </w:r>
      <w:r w:rsidR="00224D97">
        <w:rPr>
          <w:rFonts w:ascii="Times New Roman" w:eastAsia="標楷體" w:hAnsi="標楷體" w:cs="Times New Roman" w:hint="eastAsia"/>
          <w:szCs w:val="24"/>
        </w:rPr>
        <w:t>加在一起</w:t>
      </w:r>
      <w:r w:rsidR="007438C4">
        <w:rPr>
          <w:rFonts w:ascii="Times New Roman" w:eastAsia="標楷體" w:hAnsi="標楷體" w:cs="Times New Roman" w:hint="eastAsia"/>
          <w:szCs w:val="24"/>
        </w:rPr>
        <w:t>後</w:t>
      </w:r>
      <w:r w:rsidR="005B683B">
        <w:rPr>
          <w:rFonts w:ascii="Times New Roman" w:eastAsia="標楷體" w:hAnsi="標楷體" w:cs="Times New Roman" w:hint="eastAsia"/>
          <w:szCs w:val="24"/>
        </w:rPr>
        <w:t>，</w:t>
      </w:r>
      <w:r w:rsidR="007438C4">
        <w:rPr>
          <w:rFonts w:ascii="Times New Roman" w:eastAsia="標楷體" w:hAnsi="標楷體" w:cs="Times New Roman" w:hint="eastAsia"/>
          <w:szCs w:val="24"/>
        </w:rPr>
        <w:t>充分</w:t>
      </w:r>
      <w:r w:rsidR="00224D97">
        <w:rPr>
          <w:rFonts w:ascii="Times New Roman" w:eastAsia="標楷體" w:hAnsi="標楷體" w:cs="Times New Roman" w:hint="eastAsia"/>
          <w:szCs w:val="24"/>
        </w:rPr>
        <w:t>混合均勻</w:t>
      </w:r>
      <w:r w:rsidR="007438C4">
        <w:rPr>
          <w:rFonts w:ascii="Times New Roman" w:eastAsia="標楷體" w:hAnsi="標楷體" w:cs="Times New Roman" w:hint="eastAsia"/>
          <w:szCs w:val="24"/>
        </w:rPr>
        <w:t>就可以</w:t>
      </w:r>
      <w:r w:rsidR="005C1F4F">
        <w:rPr>
          <w:rFonts w:ascii="Times New Roman" w:eastAsia="標楷體" w:hAnsi="標楷體" w:cs="Times New Roman" w:hint="eastAsia"/>
          <w:szCs w:val="24"/>
        </w:rPr>
        <w:t>再稀釋成</w:t>
      </w:r>
      <w:r w:rsidR="005C1F4F">
        <w:rPr>
          <w:rFonts w:ascii="Times New Roman" w:eastAsia="標楷體" w:hAnsi="標楷體" w:cs="Times New Roman" w:hint="eastAsia"/>
          <w:szCs w:val="24"/>
        </w:rPr>
        <w:t>250-500</w:t>
      </w:r>
      <w:r w:rsidR="005C1F4F">
        <w:rPr>
          <w:rFonts w:ascii="Times New Roman" w:eastAsia="標楷體" w:hAnsi="標楷體" w:cs="Times New Roman" w:hint="eastAsia"/>
          <w:szCs w:val="24"/>
        </w:rPr>
        <w:t>倍</w:t>
      </w:r>
      <w:r w:rsidR="007438C4">
        <w:rPr>
          <w:rFonts w:ascii="Times New Roman" w:eastAsia="標楷體" w:hAnsi="標楷體" w:cs="Times New Roman" w:hint="eastAsia"/>
          <w:szCs w:val="24"/>
        </w:rPr>
        <w:t>使用。</w:t>
      </w:r>
    </w:p>
    <w:p w:rsidR="00E03FEE" w:rsidRDefault="0085514A" w:rsidP="007438C4">
      <w:pPr>
        <w:spacing w:line="480" w:lineRule="exact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聯絡電話：農業試驗所花卉研究中心　謝廷芳主任　</w:t>
      </w:r>
      <w:r>
        <w:rPr>
          <w:rFonts w:ascii="Times New Roman" w:eastAsia="標楷體" w:hAnsi="Times New Roman" w:cs="Times New Roman" w:hint="eastAsia"/>
        </w:rPr>
        <w:t>05-5828150</w:t>
      </w:r>
    </w:p>
    <w:p w:rsidR="00AC584D" w:rsidRDefault="00BA0CED" w:rsidP="0085514A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noProof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26035</wp:posOffset>
            </wp:positionV>
            <wp:extent cx="2769870" cy="4900295"/>
            <wp:effectExtent l="19050" t="0" r="0" b="0"/>
            <wp:wrapSquare wrapText="bothSides"/>
            <wp:docPr id="3" name="圖片 0" descr="4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490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 w:cs="Times New Roman" w:hint="eastAsia"/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26035</wp:posOffset>
            </wp:positionV>
            <wp:extent cx="2769870" cy="4900295"/>
            <wp:effectExtent l="19050" t="0" r="0" b="0"/>
            <wp:wrapSquare wrapText="bothSides"/>
            <wp:docPr id="8" name="圖片 6" descr="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490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 w:cs="Times New Roman" w:hint="eastAsia"/>
          <w:b/>
          <w:szCs w:val="24"/>
        </w:rPr>
        <w:t>圖一</w:t>
      </w:r>
      <w:r>
        <w:rPr>
          <w:rFonts w:ascii="標楷體" w:eastAsia="標楷體" w:hAnsi="標楷體" w:cs="Times New Roman" w:hint="eastAsia"/>
          <w:b/>
          <w:szCs w:val="24"/>
        </w:rPr>
        <w:t>、</w:t>
      </w:r>
      <w:r>
        <w:rPr>
          <w:rFonts w:ascii="Times New Roman" w:eastAsia="標楷體" w:hAnsi="Times New Roman" w:cs="Times New Roman" w:hint="eastAsia"/>
          <w:b/>
          <w:szCs w:val="24"/>
        </w:rPr>
        <w:t>寒害造成火鶴花苞片局部褐化。　　圖二</w:t>
      </w:r>
      <w:r>
        <w:rPr>
          <w:rFonts w:ascii="標楷體" w:eastAsia="標楷體" w:hAnsi="標楷體" w:cs="Times New Roman" w:hint="eastAsia"/>
          <w:b/>
          <w:szCs w:val="24"/>
        </w:rPr>
        <w:t>、寒害引起</w:t>
      </w:r>
      <w:r>
        <w:rPr>
          <w:rFonts w:ascii="Times New Roman" w:eastAsia="標楷體" w:hAnsi="Times New Roman" w:cs="Times New Roman" w:hint="eastAsia"/>
          <w:b/>
          <w:szCs w:val="24"/>
        </w:rPr>
        <w:t>火鶴花肉穗褐化。</w:t>
      </w:r>
    </w:p>
    <w:p w:rsidR="00AC584D" w:rsidRDefault="00AC584D" w:rsidP="0085514A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</w:p>
    <w:p w:rsidR="00AC584D" w:rsidRDefault="00AC584D" w:rsidP="0085514A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</w:p>
    <w:p w:rsidR="00AC584D" w:rsidRDefault="00AC584D" w:rsidP="0085514A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</w:p>
    <w:p w:rsidR="00AC584D" w:rsidRDefault="00AC584D" w:rsidP="0085514A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</w:p>
    <w:p w:rsidR="00AC584D" w:rsidRDefault="00AC584D" w:rsidP="0085514A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</w:p>
    <w:p w:rsidR="00AC584D" w:rsidRDefault="00AC584D" w:rsidP="0085514A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</w:p>
    <w:p w:rsidR="00AC584D" w:rsidRDefault="00AC584D" w:rsidP="0085514A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</w:p>
    <w:p w:rsidR="00AC584D" w:rsidRDefault="00AC584D" w:rsidP="0085514A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</w:p>
    <w:p w:rsidR="00AC584D" w:rsidRDefault="00AC584D" w:rsidP="0085514A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</w:p>
    <w:p w:rsidR="00AC584D" w:rsidRDefault="00AC584D" w:rsidP="0085514A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</w:p>
    <w:p w:rsidR="00BA0CED" w:rsidRDefault="00BA0CED" w:rsidP="0085514A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</w:p>
    <w:p w:rsidR="00BA0CED" w:rsidRDefault="00E374B4" w:rsidP="00BA0CED">
      <w:pPr>
        <w:spacing w:line="480" w:lineRule="exact"/>
        <w:ind w:rightChars="-437" w:right="-1049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noProof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26035</wp:posOffset>
            </wp:positionV>
            <wp:extent cx="2780665" cy="4893945"/>
            <wp:effectExtent l="19050" t="0" r="635" b="0"/>
            <wp:wrapSquare wrapText="bothSides"/>
            <wp:docPr id="6" name="圖片 4" descr="145439198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439198124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489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 w:cs="Times New Roman" w:hint="eastAsia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26035</wp:posOffset>
            </wp:positionV>
            <wp:extent cx="2773680" cy="4893945"/>
            <wp:effectExtent l="19050" t="0" r="7620" b="0"/>
            <wp:wrapSquare wrapText="bothSides"/>
            <wp:docPr id="4" name="圖片 1" descr="145439197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439197046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489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CED">
        <w:rPr>
          <w:rFonts w:ascii="Times New Roman" w:eastAsia="標楷體" w:hAnsi="Times New Roman" w:cs="Times New Roman" w:hint="eastAsia"/>
          <w:b/>
          <w:szCs w:val="24"/>
        </w:rPr>
        <w:t>圖三</w:t>
      </w:r>
      <w:r w:rsidR="00BA0CED">
        <w:rPr>
          <w:rFonts w:ascii="標楷體" w:eastAsia="標楷體" w:hAnsi="標楷體" w:cs="Times New Roman" w:hint="eastAsia"/>
          <w:b/>
          <w:szCs w:val="24"/>
        </w:rPr>
        <w:t>、寒害導致</w:t>
      </w:r>
      <w:r w:rsidR="00BA0CED">
        <w:rPr>
          <w:rFonts w:ascii="Times New Roman" w:eastAsia="標楷體" w:hAnsi="Times New Roman" w:cs="Times New Roman" w:hint="eastAsia"/>
          <w:b/>
          <w:szCs w:val="24"/>
        </w:rPr>
        <w:t>文心蘭葉片黃化及局部褐化。　圖四</w:t>
      </w:r>
      <w:r w:rsidR="00BA0CED">
        <w:rPr>
          <w:rFonts w:ascii="標楷體" w:eastAsia="標楷體" w:hAnsi="標楷體" w:cs="Times New Roman" w:hint="eastAsia"/>
          <w:b/>
          <w:szCs w:val="24"/>
        </w:rPr>
        <w:t>、</w:t>
      </w:r>
      <w:r w:rsidR="00BA0CED">
        <w:rPr>
          <w:rFonts w:ascii="Times New Roman" w:eastAsia="標楷體" w:hAnsi="Times New Roman" w:cs="Times New Roman" w:hint="eastAsia"/>
          <w:b/>
          <w:szCs w:val="24"/>
        </w:rPr>
        <w:t>寒害使文心蘭花苞呈水浸狀斑。</w:t>
      </w:r>
    </w:p>
    <w:p w:rsidR="00BA0CED" w:rsidRDefault="00BA0CED" w:rsidP="0085514A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</w:p>
    <w:p w:rsidR="00BA0CED" w:rsidRDefault="00BA0CED" w:rsidP="0085514A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</w:p>
    <w:p w:rsidR="00BA0CED" w:rsidRDefault="00BA0CED" w:rsidP="0085514A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</w:p>
    <w:sectPr w:rsidR="00BA0CED" w:rsidSect="00005847">
      <w:footerReference w:type="default" r:id="rId11"/>
      <w:pgSz w:w="11906" w:h="16838"/>
      <w:pgMar w:top="1440" w:right="1800" w:bottom="1440" w:left="1800" w:header="851" w:footer="54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58" w:rsidRDefault="004E3C58" w:rsidP="00BB256E">
      <w:pPr>
        <w:spacing w:line="240" w:lineRule="auto"/>
      </w:pPr>
      <w:r>
        <w:separator/>
      </w:r>
    </w:p>
  </w:endnote>
  <w:endnote w:type="continuationSeparator" w:id="1">
    <w:p w:rsidR="004E3C58" w:rsidRDefault="004E3C58" w:rsidP="00BB2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3464"/>
      <w:docPartObj>
        <w:docPartGallery w:val="Page Numbers (Bottom of Page)"/>
        <w:docPartUnique/>
      </w:docPartObj>
    </w:sdtPr>
    <w:sdtContent>
      <w:p w:rsidR="00E374B4" w:rsidRDefault="000F4FBA">
        <w:pPr>
          <w:pStyle w:val="a6"/>
          <w:jc w:val="center"/>
        </w:pPr>
        <w:fldSimple w:instr=" PAGE   \* MERGEFORMAT ">
          <w:r w:rsidR="007F5D91" w:rsidRPr="007F5D91">
            <w:rPr>
              <w:noProof/>
              <w:lang w:val="zh-TW"/>
            </w:rPr>
            <w:t>1</w:t>
          </w:r>
        </w:fldSimple>
      </w:p>
    </w:sdtContent>
  </w:sdt>
  <w:p w:rsidR="00E374B4" w:rsidRDefault="00E374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58" w:rsidRDefault="004E3C58" w:rsidP="00BB256E">
      <w:pPr>
        <w:spacing w:line="240" w:lineRule="auto"/>
      </w:pPr>
      <w:r>
        <w:separator/>
      </w:r>
    </w:p>
  </w:footnote>
  <w:footnote w:type="continuationSeparator" w:id="1">
    <w:p w:rsidR="004E3C58" w:rsidRDefault="004E3C58" w:rsidP="00BB25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AE8"/>
    <w:multiLevelType w:val="hybridMultilevel"/>
    <w:tmpl w:val="1CB4A486"/>
    <w:lvl w:ilvl="0" w:tplc="21E8391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632E78"/>
    <w:multiLevelType w:val="hybridMultilevel"/>
    <w:tmpl w:val="9B72F5C2"/>
    <w:lvl w:ilvl="0" w:tplc="E0FA8E5A">
      <w:start w:val="1"/>
      <w:numFmt w:val="taiwaneseCountingThousand"/>
      <w:lvlText w:val="(%1)"/>
      <w:lvlJc w:val="left"/>
      <w:pPr>
        <w:ind w:left="91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">
    <w:nsid w:val="6853002D"/>
    <w:multiLevelType w:val="multilevel"/>
    <w:tmpl w:val="DBBE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D6A"/>
    <w:rsid w:val="00005847"/>
    <w:rsid w:val="00041046"/>
    <w:rsid w:val="00057AD6"/>
    <w:rsid w:val="0009424F"/>
    <w:rsid w:val="000B5A93"/>
    <w:rsid w:val="000F4FBA"/>
    <w:rsid w:val="00193DD3"/>
    <w:rsid w:val="001C40A4"/>
    <w:rsid w:val="00224D97"/>
    <w:rsid w:val="00225FFE"/>
    <w:rsid w:val="002A05C5"/>
    <w:rsid w:val="003C2A22"/>
    <w:rsid w:val="003D6576"/>
    <w:rsid w:val="00452A0A"/>
    <w:rsid w:val="004B41D2"/>
    <w:rsid w:val="004E3C58"/>
    <w:rsid w:val="005443BF"/>
    <w:rsid w:val="005B683B"/>
    <w:rsid w:val="005C1F4F"/>
    <w:rsid w:val="006064A7"/>
    <w:rsid w:val="00644050"/>
    <w:rsid w:val="00704A4E"/>
    <w:rsid w:val="007176BB"/>
    <w:rsid w:val="007438C4"/>
    <w:rsid w:val="00752DF7"/>
    <w:rsid w:val="007E45FD"/>
    <w:rsid w:val="007F4E10"/>
    <w:rsid w:val="007F5D91"/>
    <w:rsid w:val="0085514A"/>
    <w:rsid w:val="00870379"/>
    <w:rsid w:val="00997AE9"/>
    <w:rsid w:val="00A574FD"/>
    <w:rsid w:val="00AB1D6A"/>
    <w:rsid w:val="00AC584D"/>
    <w:rsid w:val="00AF2283"/>
    <w:rsid w:val="00BA0CED"/>
    <w:rsid w:val="00BB256E"/>
    <w:rsid w:val="00CA1630"/>
    <w:rsid w:val="00CC5E28"/>
    <w:rsid w:val="00D16FAA"/>
    <w:rsid w:val="00D7444C"/>
    <w:rsid w:val="00D80BC2"/>
    <w:rsid w:val="00E03FEE"/>
    <w:rsid w:val="00E31C5A"/>
    <w:rsid w:val="00E32DC9"/>
    <w:rsid w:val="00E374B4"/>
    <w:rsid w:val="00F17745"/>
    <w:rsid w:val="00FA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6A"/>
    <w:pPr>
      <w:widowControl w:val="0"/>
      <w:spacing w:line="42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6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B2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25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2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256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58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584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224D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2016-02-15T07:52:00Z</dcterms:created>
  <dcterms:modified xsi:type="dcterms:W3CDTF">2016-02-15T07:52:00Z</dcterms:modified>
</cp:coreProperties>
</file>