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79"/>
        <w:tblW w:w="22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560"/>
        <w:gridCol w:w="1275"/>
        <w:gridCol w:w="4820"/>
        <w:gridCol w:w="5386"/>
        <w:gridCol w:w="2268"/>
        <w:gridCol w:w="2268"/>
        <w:gridCol w:w="2591"/>
      </w:tblGrid>
      <w:tr w:rsidR="003A7B4A" w:rsidRPr="002E0237" w:rsidTr="002E0237">
        <w:trPr>
          <w:trHeight w:val="1553"/>
          <w:tblHeader/>
        </w:trPr>
        <w:tc>
          <w:tcPr>
            <w:tcW w:w="107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級數</w:t>
            </w:r>
          </w:p>
        </w:tc>
        <w:tc>
          <w:tcPr>
            <w:tcW w:w="11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名額</w:t>
            </w:r>
          </w:p>
        </w:tc>
        <w:tc>
          <w:tcPr>
            <w:tcW w:w="4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資格條件</w:t>
            </w:r>
          </w:p>
        </w:tc>
        <w:tc>
          <w:tcPr>
            <w:tcW w:w="53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工作內容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工作報酬</w:t>
            </w:r>
          </w:p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新臺幣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元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)/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月</w:t>
            </w: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甄選方式及</w:t>
            </w:r>
          </w:p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比重</w:t>
            </w:r>
          </w:p>
        </w:tc>
        <w:tc>
          <w:tcPr>
            <w:tcW w:w="25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4A" w:rsidRPr="002E0237" w:rsidRDefault="00C41D6D" w:rsidP="0000587C">
            <w:pPr>
              <w:pStyle w:val="Textbody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考試內容</w:t>
            </w:r>
          </w:p>
        </w:tc>
      </w:tr>
      <w:tr w:rsidR="002E0237" w:rsidRPr="002E0237" w:rsidTr="002E0237">
        <w:trPr>
          <w:trHeight w:val="2546"/>
        </w:trPr>
        <w:tc>
          <w:tcPr>
            <w:tcW w:w="107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  <w:p w:rsidR="00870C6D" w:rsidRPr="002E0237" w:rsidRDefault="00870C6D" w:rsidP="002E0237">
            <w:pPr>
              <w:pStyle w:val="Textbody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G-0501</w:t>
            </w:r>
          </w:p>
        </w:tc>
        <w:tc>
          <w:tcPr>
            <w:tcW w:w="11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作物組</w:t>
            </w:r>
          </w:p>
        </w:tc>
        <w:tc>
          <w:tcPr>
            <w:tcW w:w="1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雜糧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備取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E5714F">
            <w:pPr>
              <w:pStyle w:val="a6"/>
              <w:numPr>
                <w:ilvl w:val="0"/>
                <w:numId w:val="5"/>
              </w:numPr>
              <w:suppressAutoHyphens/>
              <w:autoSpaceDN/>
              <w:snapToGrid w:val="0"/>
              <w:spacing w:line="400" w:lineRule="exact"/>
              <w:ind w:left="466"/>
              <w:jc w:val="both"/>
              <w:textAlignment w:val="auto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學歷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E02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專科或大學畢業。</w:t>
            </w:r>
          </w:p>
          <w:p w:rsidR="002E0237" w:rsidRPr="002E0237" w:rsidRDefault="002E0237" w:rsidP="00E5714F">
            <w:pPr>
              <w:pStyle w:val="Textbody"/>
              <w:numPr>
                <w:ilvl w:val="0"/>
                <w:numId w:val="5"/>
              </w:numPr>
              <w:spacing w:line="400" w:lineRule="exact"/>
              <w:ind w:left="4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具農園藝相關工作經驗尤佳。</w:t>
            </w:r>
          </w:p>
        </w:tc>
        <w:tc>
          <w:tcPr>
            <w:tcW w:w="53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E5714F">
            <w:pPr>
              <w:numPr>
                <w:ilvl w:val="0"/>
                <w:numId w:val="6"/>
              </w:numPr>
              <w:autoSpaceDN/>
              <w:spacing w:line="400" w:lineRule="exact"/>
              <w:ind w:left="373" w:hanging="339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協助玉米套袋授粉。</w:t>
            </w:r>
          </w:p>
          <w:p w:rsidR="002E0237" w:rsidRPr="002E0237" w:rsidRDefault="002E0237" w:rsidP="00E5714F">
            <w:pPr>
              <w:numPr>
                <w:ilvl w:val="0"/>
                <w:numId w:val="6"/>
              </w:numPr>
              <w:autoSpaceDN/>
              <w:spacing w:line="400" w:lineRule="exact"/>
              <w:ind w:left="373" w:hanging="339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協助玉米及花生栽培管理。</w:t>
            </w:r>
          </w:p>
          <w:p w:rsidR="002E0237" w:rsidRPr="002E0237" w:rsidRDefault="002E0237" w:rsidP="00E5714F">
            <w:pPr>
              <w:numPr>
                <w:ilvl w:val="0"/>
                <w:numId w:val="6"/>
              </w:numPr>
              <w:autoSpaceDN/>
              <w:spacing w:line="400" w:lineRule="exact"/>
              <w:ind w:left="373" w:hanging="339"/>
              <w:jc w:val="both"/>
              <w:textAlignment w:val="auto"/>
              <w:rPr>
                <w:rFonts w:ascii="Times New Roman" w:eastAsia="標楷體" w:hAnsi="Times New Roman" w:cs="Times New Roman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協助雜糧</w:t>
            </w:r>
            <w:proofErr w:type="gramStart"/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試驗考種與</w:t>
            </w:r>
            <w:proofErr w:type="gramEnd"/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調查。</w:t>
            </w:r>
          </w:p>
          <w:p w:rsidR="002E0237" w:rsidRPr="002E0237" w:rsidRDefault="002E0237" w:rsidP="00E5714F">
            <w:pPr>
              <w:numPr>
                <w:ilvl w:val="0"/>
                <w:numId w:val="6"/>
              </w:numPr>
              <w:autoSpaceDN/>
              <w:spacing w:line="400" w:lineRule="exact"/>
              <w:ind w:left="373" w:hanging="339"/>
              <w:jc w:val="both"/>
              <w:textAlignment w:val="auto"/>
              <w:rPr>
                <w:rFonts w:ascii="Times New Roman" w:eastAsia="標楷體" w:hAnsi="Times New Roman" w:cs="Times New Roman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行政業務及其他臨時交辦事項。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4"/>
              </w:rPr>
              <w:t>28,500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筆試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面試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實務操作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25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筆試：</w:t>
            </w: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作物學</w:t>
            </w: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實務操作：</w:t>
            </w:r>
          </w:p>
          <w:p w:rsidR="002E0237" w:rsidRPr="002E0237" w:rsidRDefault="002E0237" w:rsidP="002E0237">
            <w:pPr>
              <w:pStyle w:val="Textbody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玉米、</w:t>
            </w:r>
            <w:r w:rsidR="003268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小麥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性狀調查</w:t>
            </w:r>
            <w:proofErr w:type="gramStart"/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或考種</w:t>
            </w:r>
            <w:proofErr w:type="gramEnd"/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調查。</w:t>
            </w:r>
          </w:p>
        </w:tc>
      </w:tr>
      <w:tr w:rsidR="002E0237" w:rsidRPr="002E0237" w:rsidTr="00C90930">
        <w:trPr>
          <w:trHeight w:val="2809"/>
        </w:trPr>
        <w:tc>
          <w:tcPr>
            <w:tcW w:w="1072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  <w:p w:rsidR="00870C6D" w:rsidRPr="002E0237" w:rsidRDefault="00870C6D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G-0701</w:t>
            </w:r>
            <w:bookmarkStart w:id="0" w:name="_GoBack"/>
            <w:bookmarkEnd w:id="0"/>
          </w:p>
        </w:tc>
        <w:tc>
          <w:tcPr>
            <w:tcW w:w="1191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作物組</w:t>
            </w:r>
          </w:p>
        </w:tc>
        <w:tc>
          <w:tcPr>
            <w:tcW w:w="1560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Textbody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雜糧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備取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820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a6"/>
              <w:numPr>
                <w:ilvl w:val="0"/>
                <w:numId w:val="3"/>
              </w:numPr>
              <w:autoSpaceDN/>
              <w:spacing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學歷：大學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以上畢業。</w:t>
            </w:r>
          </w:p>
          <w:p w:rsidR="002E0237" w:rsidRPr="002E0237" w:rsidRDefault="002E0237" w:rsidP="002E0237">
            <w:pPr>
              <w:pStyle w:val="a6"/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科系：農園藝相關系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5386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E5714F">
            <w:pPr>
              <w:pStyle w:val="a6"/>
              <w:numPr>
                <w:ilvl w:val="0"/>
                <w:numId w:val="7"/>
              </w:numPr>
              <w:autoSpaceDN/>
              <w:spacing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協助玉米、花生及小麥栽培管理。</w:t>
            </w:r>
          </w:p>
          <w:p w:rsidR="002E0237" w:rsidRPr="002E0237" w:rsidRDefault="002E0237" w:rsidP="00E5714F">
            <w:pPr>
              <w:numPr>
                <w:ilvl w:val="0"/>
                <w:numId w:val="7"/>
              </w:numPr>
              <w:autoSpaceDN/>
              <w:spacing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協助花生雜交授粉。</w:t>
            </w:r>
          </w:p>
          <w:p w:rsidR="002E0237" w:rsidRPr="002E0237" w:rsidRDefault="002E0237" w:rsidP="00E5714F">
            <w:pPr>
              <w:numPr>
                <w:ilvl w:val="0"/>
                <w:numId w:val="7"/>
              </w:numPr>
              <w:autoSpaceDN/>
              <w:spacing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協助雜糧試驗調查。</w:t>
            </w:r>
          </w:p>
          <w:p w:rsidR="002E0237" w:rsidRPr="002E0237" w:rsidRDefault="002E0237" w:rsidP="00E5714F">
            <w:pPr>
              <w:numPr>
                <w:ilvl w:val="0"/>
                <w:numId w:val="7"/>
              </w:numPr>
              <w:autoSpaceDN/>
              <w:spacing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行政業務及其他臨時交辦事項。</w:t>
            </w:r>
          </w:p>
        </w:tc>
        <w:tc>
          <w:tcPr>
            <w:tcW w:w="2268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4"/>
              </w:rPr>
              <w:t>32,000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2268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筆試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面試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實務操作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2591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筆試：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作物學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實務操作：</w:t>
            </w:r>
          </w:p>
          <w:p w:rsidR="002E0237" w:rsidRPr="002E0237" w:rsidRDefault="002E0237" w:rsidP="002E0237">
            <w:pPr>
              <w:pStyle w:val="Standard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玉米、</w:t>
            </w:r>
            <w:r w:rsidR="003268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小麥</w:t>
            </w:r>
            <w:r w:rsidRPr="002E0237">
              <w:rPr>
                <w:rFonts w:ascii="Times New Roman" w:eastAsia="標楷體" w:hAnsi="Times New Roman" w:cs="Times New Roman"/>
                <w:sz w:val="28"/>
                <w:szCs w:val="28"/>
              </w:rPr>
              <w:t>性狀調查或考種調查。</w:t>
            </w:r>
          </w:p>
        </w:tc>
      </w:tr>
    </w:tbl>
    <w:p w:rsidR="003A7B4A" w:rsidRPr="002E0237" w:rsidRDefault="0000587C">
      <w:pPr>
        <w:pStyle w:val="Textbody"/>
        <w:rPr>
          <w:rFonts w:ascii="Times New Roman" w:eastAsia="標楷體" w:hAnsi="Times New Roman" w:cs="Times New Roman"/>
        </w:rPr>
      </w:pPr>
      <w:r w:rsidRPr="002E023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-615476</wp:posOffset>
                </wp:positionV>
                <wp:extent cx="5465880" cy="552240"/>
                <wp:effectExtent l="0" t="0" r="1470" b="210"/>
                <wp:wrapNone/>
                <wp:docPr id="1" name="影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880" cy="55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A7B4A" w:rsidRDefault="003A7B4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影像1" o:spid="_x0000_s1026" style="position:absolute;margin-left:349.95pt;margin-top:-48.45pt;width:430.4pt;height:43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" stroked="f">
                <v:textbox>
                  <w:txbxContent>
                    <w:p w:rsidR="003A7B4A" w:rsidRDefault="003A7B4A"/>
                  </w:txbxContent>
                </v:textbox>
              </v:rect>
            </w:pict>
          </mc:Fallback>
        </mc:AlternateContent>
      </w:r>
      <w:r w:rsidRPr="002E023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-519942</wp:posOffset>
                </wp:positionV>
                <wp:extent cx="5463720" cy="550080"/>
                <wp:effectExtent l="0" t="0" r="3630" b="2370"/>
                <wp:wrapNone/>
                <wp:docPr id="2" name="影像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720" cy="5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A7B4A" w:rsidRDefault="00C41D6D"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行政院農業委員會農業試驗所作物組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影像1_0" o:spid="_x0000_s1027" style="position:absolute;margin-left:349.95pt;margin-top:-40.95pt;width:430.2pt;height:43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" stroked="f">
                <v:textbox>
                  <w:txbxContent>
                    <w:p w:rsidR="003A7B4A" w:rsidRDefault="00C41D6D">
                      <w:r>
                        <w:rPr>
                          <w:b/>
                          <w:color w:val="000000"/>
                          <w:sz w:val="28"/>
                        </w:rPr>
                        <w:t>行政院農業委員會農業試驗所作物組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110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年臨時人員進用一覽表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7B4A" w:rsidRPr="002E0237" w:rsidSect="0000587C">
      <w:footerReference w:type="default" r:id="rId7"/>
      <w:pgSz w:w="23811" w:h="16838" w:orient="landscape"/>
      <w:pgMar w:top="1418" w:right="1440" w:bottom="1530" w:left="1440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12" w:rsidRDefault="00683C12">
      <w:r>
        <w:separator/>
      </w:r>
    </w:p>
  </w:endnote>
  <w:endnote w:type="continuationSeparator" w:id="0">
    <w:p w:rsidR="00683C12" w:rsidRDefault="006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22" w:rsidRDefault="00C41D6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70C6D">
      <w:rPr>
        <w:noProof/>
      </w:rPr>
      <w:t>1</w:t>
    </w:r>
    <w:r>
      <w:fldChar w:fldCharType="end"/>
    </w:r>
  </w:p>
  <w:p w:rsidR="00DE7522" w:rsidRDefault="0068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12" w:rsidRDefault="00683C12">
      <w:r>
        <w:rPr>
          <w:color w:val="000000"/>
        </w:rPr>
        <w:separator/>
      </w:r>
    </w:p>
  </w:footnote>
  <w:footnote w:type="continuationSeparator" w:id="0">
    <w:p w:rsidR="00683C12" w:rsidRDefault="0068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892F3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2ACD360D"/>
    <w:multiLevelType w:val="multilevel"/>
    <w:tmpl w:val="AECC4DC4"/>
    <w:styleLink w:val="WWNum2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>
    <w:nsid w:val="3D7C0810"/>
    <w:multiLevelType w:val="multilevel"/>
    <w:tmpl w:val="9168D17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">
    <w:nsid w:val="4E346E0C"/>
    <w:multiLevelType w:val="multilevel"/>
    <w:tmpl w:val="2CA6527C"/>
    <w:styleLink w:val="WWNum3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>
    <w:nsid w:val="5B466665"/>
    <w:multiLevelType w:val="multilevel"/>
    <w:tmpl w:val="80269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">
    <w:nsid w:val="67236AFD"/>
    <w:multiLevelType w:val="multilevel"/>
    <w:tmpl w:val="7220A4D6"/>
    <w:styleLink w:val="WWNum5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>
    <w:nsid w:val="754E73CA"/>
    <w:multiLevelType w:val="multilevel"/>
    <w:tmpl w:val="D892F34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>
    <w:nsid w:val="78580CCE"/>
    <w:multiLevelType w:val="multilevel"/>
    <w:tmpl w:val="26723A14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3c61b91-cca0-4a55-9994-1a5ca48feddf"/>
  </w:docVars>
  <w:rsids>
    <w:rsidRoot w:val="003A7B4A"/>
    <w:rsid w:val="0000587C"/>
    <w:rsid w:val="0006594B"/>
    <w:rsid w:val="000A4579"/>
    <w:rsid w:val="000C0767"/>
    <w:rsid w:val="00105744"/>
    <w:rsid w:val="001153F4"/>
    <w:rsid w:val="002E0237"/>
    <w:rsid w:val="00326886"/>
    <w:rsid w:val="003A7B4A"/>
    <w:rsid w:val="00441207"/>
    <w:rsid w:val="00675A02"/>
    <w:rsid w:val="00683C12"/>
    <w:rsid w:val="007D4C02"/>
    <w:rsid w:val="00870C6D"/>
    <w:rsid w:val="008946CD"/>
    <w:rsid w:val="00AE5DE2"/>
    <w:rsid w:val="00B80B0C"/>
    <w:rsid w:val="00C41D6D"/>
    <w:rsid w:val="00C90930"/>
    <w:rsid w:val="00CF2552"/>
    <w:rsid w:val="00DB00DC"/>
    <w:rsid w:val="00E5714F"/>
    <w:rsid w:val="00EF4D33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1C285-8135-404C-945D-D4EA9C8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新細明體"/>
        <w:kern w:val="3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Segoe UI"/>
      <w:sz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Textbody"/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uiPriority w:val="99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微軟正黑體" w:eastAsia="微軟正黑體" w:hAnsi="微軟正黑體" w:cs="微軟正黑體"/>
      <w:color w:val="000000"/>
      <w:kern w:val="0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uiPriority w:val="99"/>
    <w:rPr>
      <w:rFonts w:ascii="Cambria" w:eastAsia="Segoe UI" w:hAnsi="Cambria" w:cs="新細明體"/>
      <w:sz w:val="18"/>
      <w:szCs w:val="18"/>
    </w:rPr>
  </w:style>
  <w:style w:type="character" w:customStyle="1" w:styleId="NumberingSymbols">
    <w:name w:val="Numbering Symbols"/>
  </w:style>
  <w:style w:type="character" w:customStyle="1" w:styleId="ListLabel51">
    <w:name w:val="ListLabel 51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numbering" w:customStyle="1" w:styleId="WWNum54">
    <w:name w:val="WWNum54"/>
    <w:basedOn w:val="a2"/>
    <w:pPr>
      <w:numPr>
        <w:numId w:val="1"/>
      </w:numPr>
    </w:pPr>
  </w:style>
  <w:style w:type="numbering" w:customStyle="1" w:styleId="WWNum24">
    <w:name w:val="WWNum24"/>
    <w:basedOn w:val="a2"/>
    <w:pPr>
      <w:numPr>
        <w:numId w:val="2"/>
      </w:numPr>
    </w:pPr>
  </w:style>
  <w:style w:type="numbering" w:customStyle="1" w:styleId="WWNum37">
    <w:name w:val="WWNum37"/>
    <w:basedOn w:val="a2"/>
    <w:pPr>
      <w:numPr>
        <w:numId w:val="3"/>
      </w:numPr>
    </w:pPr>
  </w:style>
  <w:style w:type="numbering" w:customStyle="1" w:styleId="WWNum34">
    <w:name w:val="WWNum34"/>
    <w:basedOn w:val="a2"/>
    <w:pPr>
      <w:numPr>
        <w:numId w:val="4"/>
      </w:numPr>
    </w:pPr>
  </w:style>
  <w:style w:type="paragraph" w:styleId="ad">
    <w:name w:val="Note Heading"/>
    <w:basedOn w:val="a"/>
    <w:next w:val="a"/>
    <w:link w:val="ae"/>
    <w:rsid w:val="002E0237"/>
    <w:pPr>
      <w:suppressAutoHyphens/>
      <w:autoSpaceDN/>
      <w:jc w:val="center"/>
      <w:textAlignment w:val="auto"/>
    </w:pPr>
    <w:rPr>
      <w:rFonts w:ascii="雅真中楷" w:eastAsia="雅真中楷" w:hAnsi="雅真中楷" w:cs="Times New Roman"/>
      <w:kern w:val="2"/>
      <w:sz w:val="32"/>
      <w:szCs w:val="20"/>
      <w:lang w:val="x-none"/>
    </w:rPr>
  </w:style>
  <w:style w:type="character" w:customStyle="1" w:styleId="ae">
    <w:name w:val="註釋標題 字元"/>
    <w:basedOn w:val="a0"/>
    <w:link w:val="ad"/>
    <w:rsid w:val="002E0237"/>
    <w:rPr>
      <w:rFonts w:ascii="雅真中楷" w:eastAsia="雅真中楷" w:hAnsi="雅真中楷" w:cs="Times New Roman"/>
      <w:kern w:val="2"/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人事室-陳芃聿</dc:creator>
  <dc:description/>
  <cp:lastModifiedBy>秘書室-張富洲</cp:lastModifiedBy>
  <cp:revision>3</cp:revision>
  <cp:lastPrinted>2020-12-15T08:46:00Z</cp:lastPrinted>
  <dcterms:created xsi:type="dcterms:W3CDTF">2021-03-19T06:24:00Z</dcterms:created>
  <dcterms:modified xsi:type="dcterms:W3CDTF">2021-03-19T06:46:00Z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