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2" w:rsidRPr="00D76A20" w:rsidRDefault="00B50A89" w:rsidP="00B50A89">
      <w:pPr>
        <w:spacing w:beforeLines="50" w:before="180"/>
        <w:jc w:val="center"/>
        <w:rPr>
          <w:rFonts w:ascii="華康標楷體(P)" w:eastAsia="華康標楷體(P)" w:hAnsi="Times New Roman" w:cs="Times New Roman"/>
          <w:sz w:val="32"/>
          <w:szCs w:val="32"/>
        </w:rPr>
      </w:pPr>
      <w:r w:rsidRPr="00D76A20">
        <w:rPr>
          <w:rFonts w:ascii="華康標楷體(P)" w:eastAsia="華康標楷體(P)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4D6D" wp14:editId="5F3F400A">
                <wp:simplePos x="0" y="0"/>
                <wp:positionH relativeFrom="column">
                  <wp:posOffset>-552450</wp:posOffset>
                </wp:positionH>
                <wp:positionV relativeFrom="paragraph">
                  <wp:posOffset>-180975</wp:posOffset>
                </wp:positionV>
                <wp:extent cx="946298" cy="334645"/>
                <wp:effectExtent l="0" t="0" r="25400" b="273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89" w:rsidRPr="00B50A89" w:rsidRDefault="00B50A89" w:rsidP="00B50A89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/>
                                <w:sz w:val="28"/>
                                <w:szCs w:val="28"/>
                              </w:rPr>
                            </w:pPr>
                            <w:r w:rsidRPr="00B50A89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8768A1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0A89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5pt;margin-top:-14.25pt;width:74.5pt;height: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" fillcolor="white [3201]" strokeweight=".5pt">
                <v:textbox>
                  <w:txbxContent>
                    <w:p w:rsidR="00B50A89" w:rsidRPr="00B50A89" w:rsidRDefault="00B50A89" w:rsidP="00B50A89">
                      <w:pPr>
                        <w:snapToGrid w:val="0"/>
                        <w:jc w:val="center"/>
                        <w:rPr>
                          <w:rFonts w:ascii="華康標楷體(P)" w:eastAsia="華康標楷體(P)"/>
                          <w:sz w:val="28"/>
                          <w:szCs w:val="28"/>
                        </w:rPr>
                      </w:pPr>
                      <w:r w:rsidRPr="00B50A89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附</w:t>
                      </w:r>
                      <w:r w:rsidR="008768A1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 xml:space="preserve"> </w:t>
                      </w:r>
                      <w:r w:rsidRPr="00B50A89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1231D1" w:rsidRPr="00D76A20">
        <w:rPr>
          <w:rFonts w:ascii="華康標楷體(P)" w:eastAsia="華康標楷體(P)" w:hAnsi="Times New Roman" w:cs="Times New Roman" w:hint="eastAsia"/>
          <w:sz w:val="32"/>
          <w:szCs w:val="32"/>
        </w:rPr>
        <w:t>行政院農業委員會農業試驗所</w:t>
      </w:r>
      <w:r w:rsidR="00D76A20" w:rsidRPr="00D76A20">
        <w:rPr>
          <w:rFonts w:ascii="華康標楷體(P)" w:eastAsia="華康標楷體(P)" w:hAnsi="Times New Roman" w:cs="Times New Roman" w:hint="eastAsia"/>
          <w:sz w:val="32"/>
          <w:szCs w:val="32"/>
        </w:rPr>
        <w:t>品種</w:t>
      </w:r>
      <w:r w:rsidR="001231D1" w:rsidRPr="00D76A20">
        <w:rPr>
          <w:rFonts w:ascii="華康標楷體(P)" w:eastAsia="華康標楷體(P)" w:hAnsi="Times New Roman" w:cs="Times New Roman" w:hint="eastAsia"/>
          <w:sz w:val="32"/>
          <w:szCs w:val="32"/>
        </w:rPr>
        <w:t>權讓與意願書</w:t>
      </w:r>
    </w:p>
    <w:p w:rsidR="001231D1" w:rsidRPr="00D76A20" w:rsidRDefault="001231D1" w:rsidP="001231D1">
      <w:pPr>
        <w:jc w:val="right"/>
        <w:rPr>
          <w:rFonts w:ascii="華康標楷體(P)" w:eastAsia="華康標楷體(P)" w:hAnsi="Times New Roman" w:cs="Times New Roman"/>
          <w:sz w:val="30"/>
          <w:szCs w:val="30"/>
        </w:rPr>
      </w:pPr>
      <w:r w:rsidRPr="00D76A20">
        <w:rPr>
          <w:rFonts w:ascii="華康標楷體(P)" w:eastAsia="華康標楷體(P)" w:hAnsi="Times New Roman" w:cs="Times New Roman" w:hint="eastAsia"/>
          <w:sz w:val="30"/>
          <w:szCs w:val="30"/>
        </w:rPr>
        <w:t>申請日期：    年    月    日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3B0346" w:rsidRPr="00260D21" w:rsidTr="005D3B71">
        <w:trPr>
          <w:trHeight w:val="2763"/>
        </w:trPr>
        <w:tc>
          <w:tcPr>
            <w:tcW w:w="2127" w:type="dxa"/>
            <w:vAlign w:val="center"/>
          </w:tcPr>
          <w:p w:rsidR="00D76A20" w:rsidRPr="00D76A20" w:rsidRDefault="003B0346" w:rsidP="00260D21">
            <w:pPr>
              <w:jc w:val="distribute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申請讓與</w:t>
            </w:r>
          </w:p>
          <w:p w:rsidR="003B0346" w:rsidRPr="00D76A20" w:rsidRDefault="00260D21" w:rsidP="00260D21">
            <w:pPr>
              <w:jc w:val="distribute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品種權</w:t>
            </w:r>
            <w:r w:rsidR="003B0346"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項目</w:t>
            </w:r>
          </w:p>
        </w:tc>
        <w:tc>
          <w:tcPr>
            <w:tcW w:w="6804" w:type="dxa"/>
            <w:vAlign w:val="center"/>
          </w:tcPr>
          <w:p w:rsidR="003B0346" w:rsidRPr="00D76A20" w:rsidRDefault="003B0346" w:rsidP="00D76A20">
            <w:pPr>
              <w:spacing w:beforeLines="50" w:before="180"/>
              <w:jc w:val="both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標楷體" w:cs="Times New Roman" w:hint="eastAsia"/>
                <w:sz w:val="30"/>
                <w:szCs w:val="30"/>
              </w:rPr>
              <w:t>□</w:t>
            </w:r>
            <w:r w:rsidR="00260D21" w:rsidRPr="00D76A20">
              <w:rPr>
                <w:rFonts w:ascii="華康標楷體(P)" w:eastAsia="華康標楷體(P)" w:hAnsi="DFKai-sb" w:hint="eastAsia"/>
                <w:sz w:val="30"/>
                <w:szCs w:val="30"/>
              </w:rPr>
              <w:t>荔枝台農1號-翠玉</w:t>
            </w:r>
          </w:p>
          <w:p w:rsidR="003B0346" w:rsidRPr="00D76A20" w:rsidRDefault="003B0346" w:rsidP="00D76A20">
            <w:pPr>
              <w:snapToGrid w:val="0"/>
              <w:spacing w:beforeLines="50" w:before="180"/>
              <w:ind w:left="300" w:hangingChars="100" w:hanging="300"/>
              <w:jc w:val="both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標楷體" w:cs="Times New Roman" w:hint="eastAsia"/>
                <w:sz w:val="30"/>
                <w:szCs w:val="30"/>
              </w:rPr>
              <w:t>□</w:t>
            </w:r>
            <w:r w:rsidR="00260D21" w:rsidRPr="00D76A20">
              <w:rPr>
                <w:rFonts w:ascii="華康標楷體(P)" w:eastAsia="華康標楷體(P)" w:hAnsi="DFKai-sb" w:hint="eastAsia"/>
                <w:sz w:val="30"/>
                <w:szCs w:val="30"/>
              </w:rPr>
              <w:t>彩金蘭-</w:t>
            </w:r>
            <w:proofErr w:type="gramStart"/>
            <w:r w:rsidR="00260D21" w:rsidRPr="00D76A20">
              <w:rPr>
                <w:rFonts w:ascii="華康標楷體(P)" w:eastAsia="華康標楷體(P)" w:hAnsi="DFKai-sb" w:hint="eastAsia"/>
                <w:sz w:val="30"/>
                <w:szCs w:val="30"/>
              </w:rPr>
              <w:t>台農彩金</w:t>
            </w:r>
            <w:proofErr w:type="gramEnd"/>
          </w:p>
          <w:p w:rsidR="003B0346" w:rsidRPr="00D76A20" w:rsidRDefault="003B0346" w:rsidP="00D76A20">
            <w:pPr>
              <w:spacing w:beforeLines="50" w:before="180"/>
              <w:jc w:val="both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標楷體" w:cs="Times New Roman" w:hint="eastAsia"/>
                <w:sz w:val="30"/>
                <w:szCs w:val="30"/>
              </w:rPr>
              <w:t>□</w:t>
            </w:r>
            <w:r w:rsidR="00260D21" w:rsidRPr="00D76A20">
              <w:rPr>
                <w:rFonts w:ascii="華康標楷體(P)" w:eastAsia="華康標楷體(P)" w:hAnsi="DFKai-sb" w:hint="eastAsia"/>
                <w:sz w:val="30"/>
                <w:szCs w:val="30"/>
              </w:rPr>
              <w:t>葡萄台農1號-</w:t>
            </w:r>
            <w:proofErr w:type="gramStart"/>
            <w:r w:rsidR="00260D21" w:rsidRPr="00D76A20">
              <w:rPr>
                <w:rFonts w:ascii="華康標楷體(P)" w:eastAsia="華康標楷體(P)" w:hAnsi="DFKai-sb" w:hint="eastAsia"/>
                <w:sz w:val="30"/>
                <w:szCs w:val="30"/>
              </w:rPr>
              <w:t>春峰</w:t>
            </w:r>
            <w:proofErr w:type="gramEnd"/>
          </w:p>
        </w:tc>
      </w:tr>
      <w:tr w:rsidR="001231D1" w:rsidRPr="00260D21" w:rsidTr="005D3B71">
        <w:trPr>
          <w:trHeight w:val="7368"/>
        </w:trPr>
        <w:tc>
          <w:tcPr>
            <w:tcW w:w="2127" w:type="dxa"/>
            <w:vAlign w:val="center"/>
          </w:tcPr>
          <w:p w:rsidR="001231D1" w:rsidRPr="00D76A20" w:rsidRDefault="001C10B5" w:rsidP="001C10B5">
            <w:pPr>
              <w:jc w:val="distribute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申請</w:t>
            </w:r>
            <w:r w:rsidR="00BB6036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業者</w:t>
            </w:r>
          </w:p>
          <w:p w:rsidR="001C10B5" w:rsidRPr="00D76A20" w:rsidRDefault="001C10B5" w:rsidP="001C10B5">
            <w:pPr>
              <w:jc w:val="distribute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基本資料</w:t>
            </w:r>
          </w:p>
        </w:tc>
        <w:tc>
          <w:tcPr>
            <w:tcW w:w="6804" w:type="dxa"/>
          </w:tcPr>
          <w:p w:rsidR="001231D1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公司名稱：</w:t>
            </w:r>
          </w:p>
          <w:p w:rsidR="001C10B5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代表人：</w:t>
            </w:r>
          </w:p>
          <w:p w:rsidR="001C10B5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電  話：            </w:t>
            </w:r>
            <w:r w:rsidR="00D76A20"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  </w:t>
            </w: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 傳  真：</w:t>
            </w:r>
          </w:p>
          <w:p w:rsidR="001C10B5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電子郵件：</w:t>
            </w:r>
          </w:p>
          <w:p w:rsidR="001C10B5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聯絡人：           </w:t>
            </w:r>
            <w:r w:rsidR="00D76A20"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 </w:t>
            </w: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   職  稱：</w:t>
            </w:r>
          </w:p>
          <w:p w:rsidR="001C10B5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電  話：           </w:t>
            </w:r>
            <w:r w:rsidR="00D76A20"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 </w:t>
            </w: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 xml:space="preserve">   傳  真：</w:t>
            </w:r>
          </w:p>
          <w:p w:rsidR="001C10B5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連絡地址：</w:t>
            </w:r>
          </w:p>
          <w:p w:rsidR="001C10B5" w:rsidRPr="00D76A20" w:rsidRDefault="001C10B5" w:rsidP="003B0346">
            <w:pPr>
              <w:spacing w:beforeLines="30" w:before="108"/>
              <w:rPr>
                <w:rFonts w:ascii="華康標楷體(P)" w:eastAsia="華康標楷體(P)" w:hAnsi="Times New Roman" w:cs="Times New Roman"/>
                <w:sz w:val="30"/>
                <w:szCs w:val="30"/>
              </w:rPr>
            </w:pPr>
            <w:r w:rsidRPr="00D76A20">
              <w:rPr>
                <w:rFonts w:ascii="華康標楷體(P)" w:eastAsia="華康標楷體(P)" w:hAnsi="Times New Roman" w:cs="Times New Roman" w:hint="eastAsia"/>
                <w:sz w:val="30"/>
                <w:szCs w:val="30"/>
              </w:rPr>
              <w:t>電子郵件：</w:t>
            </w:r>
          </w:p>
        </w:tc>
      </w:tr>
    </w:tbl>
    <w:p w:rsidR="001231D1" w:rsidRPr="00D76A20" w:rsidRDefault="001C10B5" w:rsidP="00D76A20">
      <w:pPr>
        <w:rPr>
          <w:rFonts w:ascii="華康標楷體(P)" w:eastAsia="華康標楷體(P)" w:hAnsi="Times New Roman" w:cs="Times New Roman"/>
          <w:sz w:val="30"/>
          <w:szCs w:val="30"/>
        </w:rPr>
      </w:pPr>
      <w:r w:rsidRPr="00D76A20">
        <w:rPr>
          <w:rFonts w:ascii="華康標楷體(P)" w:eastAsia="華康標楷體(P)" w:hAnsi="Times New Roman" w:cs="Times New Roman" w:hint="eastAsia"/>
          <w:sz w:val="30"/>
          <w:szCs w:val="30"/>
        </w:rPr>
        <w:t>申請</w:t>
      </w:r>
      <w:r w:rsidR="00BB6036">
        <w:rPr>
          <w:rFonts w:ascii="華康標楷體(P)" w:eastAsia="華康標楷體(P)" w:hAnsi="Times New Roman" w:cs="Times New Roman" w:hint="eastAsia"/>
          <w:sz w:val="30"/>
          <w:szCs w:val="30"/>
        </w:rPr>
        <w:t>公司</w:t>
      </w:r>
      <w:r w:rsidRPr="00D76A20">
        <w:rPr>
          <w:rFonts w:ascii="華康標楷體(P)" w:eastAsia="華康標楷體(P)" w:hAnsi="Times New Roman" w:cs="Times New Roman" w:hint="eastAsia"/>
          <w:sz w:val="30"/>
          <w:szCs w:val="30"/>
        </w:rPr>
        <w:t xml:space="preserve">： </w:t>
      </w:r>
      <w:bookmarkStart w:id="0" w:name="_GoBack"/>
      <w:bookmarkEnd w:id="0"/>
      <w:r w:rsidRPr="00D76A20">
        <w:rPr>
          <w:rFonts w:ascii="華康標楷體(P)" w:eastAsia="華康標楷體(P)" w:hAnsi="Times New Roman" w:cs="Times New Roman" w:hint="eastAsia"/>
          <w:sz w:val="30"/>
          <w:szCs w:val="30"/>
        </w:rPr>
        <w:t xml:space="preserve">            </w:t>
      </w:r>
      <w:r w:rsidR="00D76A20">
        <w:rPr>
          <w:rFonts w:ascii="華康標楷體(P)" w:eastAsia="華康標楷體(P)" w:hAnsi="Times New Roman" w:cs="Times New Roman" w:hint="eastAsia"/>
          <w:sz w:val="30"/>
          <w:szCs w:val="30"/>
        </w:rPr>
        <w:t xml:space="preserve"> </w:t>
      </w:r>
      <w:r w:rsidRPr="00D76A20">
        <w:rPr>
          <w:rFonts w:ascii="華康標楷體(P)" w:eastAsia="華康標楷體(P)" w:hAnsi="Times New Roman" w:cs="Times New Roman" w:hint="eastAsia"/>
          <w:sz w:val="30"/>
          <w:szCs w:val="30"/>
        </w:rPr>
        <w:t xml:space="preserve">  (印信)  代表人：         </w:t>
      </w:r>
      <w:r w:rsidR="00D76A20">
        <w:rPr>
          <w:rFonts w:ascii="華康標楷體(P)" w:eastAsia="華康標楷體(P)" w:hAnsi="Times New Roman" w:cs="Times New Roman" w:hint="eastAsia"/>
          <w:sz w:val="30"/>
          <w:szCs w:val="30"/>
        </w:rPr>
        <w:t xml:space="preserve"> </w:t>
      </w:r>
      <w:r w:rsidR="00D76A20" w:rsidRPr="00D76A20">
        <w:rPr>
          <w:rFonts w:ascii="華康標楷體(P)" w:eastAsia="華康標楷體(P)" w:hAnsi="Times New Roman" w:cs="Times New Roman" w:hint="eastAsia"/>
          <w:sz w:val="30"/>
          <w:szCs w:val="30"/>
        </w:rPr>
        <w:t xml:space="preserve">  </w:t>
      </w:r>
      <w:r w:rsidRPr="00D76A20">
        <w:rPr>
          <w:rFonts w:ascii="華康標楷體(P)" w:eastAsia="華康標楷體(P)" w:hAnsi="Times New Roman" w:cs="Times New Roman" w:hint="eastAsia"/>
          <w:sz w:val="30"/>
          <w:szCs w:val="30"/>
        </w:rPr>
        <w:t>(簽章)</w:t>
      </w:r>
    </w:p>
    <w:p w:rsidR="00260D21" w:rsidRPr="00D76A20" w:rsidRDefault="00260D21">
      <w:pPr>
        <w:rPr>
          <w:rFonts w:ascii="華康標楷體(P)" w:eastAsia="華康標楷體(P)" w:hAnsi="Times New Roman" w:cs="Times New Roman"/>
          <w:sz w:val="28"/>
          <w:szCs w:val="28"/>
        </w:rPr>
      </w:pPr>
    </w:p>
    <w:sectPr w:rsidR="00260D21" w:rsidRPr="00D76A20" w:rsidSect="001C10B5">
      <w:pgSz w:w="11906" w:h="16838"/>
      <w:pgMar w:top="1440" w:right="1559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1"/>
    <w:rsid w:val="001231D1"/>
    <w:rsid w:val="001C10B5"/>
    <w:rsid w:val="00260D21"/>
    <w:rsid w:val="003B0346"/>
    <w:rsid w:val="00423DE1"/>
    <w:rsid w:val="005D3B71"/>
    <w:rsid w:val="008768A1"/>
    <w:rsid w:val="00B50A89"/>
    <w:rsid w:val="00BB6036"/>
    <w:rsid w:val="00C44625"/>
    <w:rsid w:val="00D76A20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所長室-施碧茹</dc:creator>
  <cp:lastModifiedBy>所長室-施碧茹</cp:lastModifiedBy>
  <cp:revision>6</cp:revision>
  <cp:lastPrinted>2018-02-12T08:16:00Z</cp:lastPrinted>
  <dcterms:created xsi:type="dcterms:W3CDTF">2018-02-12T07:55:00Z</dcterms:created>
  <dcterms:modified xsi:type="dcterms:W3CDTF">2018-02-12T08:16:00Z</dcterms:modified>
</cp:coreProperties>
</file>