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2B7F32" w14:textId="1C6F5445" w:rsidR="00EC1E55" w:rsidRPr="00C618AC" w:rsidRDefault="00AD1260" w:rsidP="00C618AC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C618AC">
        <w:rPr>
          <w:rFonts w:ascii="標楷體" w:eastAsia="標楷體" w:hAnsi="標楷體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FE79D4D" wp14:editId="59585EA3">
                <wp:simplePos x="0" y="0"/>
                <wp:positionH relativeFrom="column">
                  <wp:posOffset>-193040</wp:posOffset>
                </wp:positionH>
                <wp:positionV relativeFrom="paragraph">
                  <wp:posOffset>-339090</wp:posOffset>
                </wp:positionV>
                <wp:extent cx="848412" cy="362607"/>
                <wp:effectExtent l="0" t="0" r="27940" b="1841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8412" cy="3626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3FAB75" w14:textId="7F665C75" w:rsidR="00AD1260" w:rsidRPr="00C618AC" w:rsidRDefault="00AD1260" w:rsidP="00AD1260">
                            <w:pPr>
                              <w:snapToGrid w:val="0"/>
                              <w:jc w:val="center"/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</w:pPr>
                            <w:r w:rsidRPr="00C618A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4846B3" w:rsidRPr="00C618AC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E79D4D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-15.2pt;margin-top:-26.7pt;width:66.8pt;height:28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" fillcolor="white [3201]" strokeweight=".5pt">
                <v:textbox>
                  <w:txbxContent>
                    <w:p w14:paraId="273FAB75" w14:textId="7F665C75" w:rsidR="00AD1260" w:rsidRPr="00C618AC" w:rsidRDefault="00AD1260" w:rsidP="00AD1260">
                      <w:pPr>
                        <w:snapToGrid w:val="0"/>
                        <w:jc w:val="center"/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</w:pPr>
                      <w:r w:rsidRPr="00C618A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附件</w:t>
                      </w:r>
                      <w:r w:rsidR="004846B3" w:rsidRPr="00C618AC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一</w:t>
                      </w:r>
                    </w:p>
                  </w:txbxContent>
                </v:textbox>
              </v:shape>
            </w:pict>
          </mc:Fallback>
        </mc:AlternateContent>
      </w:r>
      <w:r w:rsidR="00EC1E55" w:rsidRPr="00C618AC">
        <w:rPr>
          <w:rFonts w:ascii="標楷體" w:eastAsia="標楷體" w:hAnsi="標楷體" w:hint="eastAsia"/>
          <w:sz w:val="32"/>
          <w:szCs w:val="32"/>
        </w:rPr>
        <w:t>「</w:t>
      </w:r>
      <w:r w:rsidR="00300977" w:rsidRPr="00C618AC">
        <w:rPr>
          <w:rFonts w:ascii="標楷體" w:eastAsia="標楷體" w:hAnsi="標楷體" w:hint="eastAsia"/>
          <w:b/>
          <w:sz w:val="32"/>
          <w:szCs w:val="32"/>
        </w:rPr>
        <w:t>馬鈴薯病毒免疫檢測試劑</w:t>
      </w:r>
      <w:r w:rsidR="00EC1E55" w:rsidRPr="00C618AC">
        <w:rPr>
          <w:rFonts w:ascii="標楷體" w:eastAsia="標楷體" w:hAnsi="標楷體" w:hint="eastAsia"/>
          <w:sz w:val="32"/>
          <w:szCs w:val="32"/>
        </w:rPr>
        <w:t>」</w:t>
      </w:r>
      <w:r w:rsidR="00EC1E55" w:rsidRPr="00C618AC">
        <w:rPr>
          <w:rFonts w:ascii="標楷體" w:eastAsia="標楷體" w:hAnsi="標楷體" w:hint="eastAsia"/>
          <w:b/>
          <w:sz w:val="32"/>
          <w:szCs w:val="32"/>
        </w:rPr>
        <w:t>簡介</w:t>
      </w:r>
    </w:p>
    <w:p w14:paraId="351E4127" w14:textId="77777777" w:rsidR="00AD1260" w:rsidRPr="00C618AC" w:rsidRDefault="00AD1260" w:rsidP="007D2A12">
      <w:pPr>
        <w:snapToGrid w:val="0"/>
        <w:ind w:firstLineChars="215" w:firstLine="602"/>
        <w:jc w:val="both"/>
        <w:rPr>
          <w:rFonts w:ascii="標楷體" w:eastAsia="標楷體" w:hAnsi="標楷體"/>
          <w:sz w:val="28"/>
        </w:rPr>
      </w:pPr>
    </w:p>
    <w:p w14:paraId="42706C36" w14:textId="2BAAAB13" w:rsidR="00E75961" w:rsidRPr="00C618AC" w:rsidRDefault="00E75961" w:rsidP="007D2A12">
      <w:pPr>
        <w:widowControl/>
        <w:snapToGrid w:val="0"/>
        <w:spacing w:line="360" w:lineRule="auto"/>
        <w:ind w:firstLineChars="208" w:firstLine="566"/>
        <w:jc w:val="both"/>
        <w:rPr>
          <w:rFonts w:ascii="標楷體" w:eastAsia="標楷體" w:hAnsi="標楷體" w:cs="Times New Roman"/>
          <w:color w:val="000000" w:themeColor="text1"/>
          <w:sz w:val="28"/>
          <w:szCs w:val="28"/>
        </w:rPr>
      </w:pPr>
      <w:r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馬鈴薯為全球四大糧食作物，罹患病毒種薯</w:t>
      </w:r>
      <w:r w:rsidR="003C653E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將</w:t>
      </w:r>
      <w:r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造成大量減產，健康種薯是生產之重要關鍵。本案之四種馬鈴薯病毒(馬鈴薯Y病毒、馬鈴薯X病毒、馬鈴薯S病毒及馬鈴薯A病毒)</w:t>
      </w:r>
      <w:r w:rsidR="003C653E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免疫球蛋白抗體試劑，包含檢測技術及抗體與抗原，在國內已實際</w:t>
      </w:r>
      <w:r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應用於</w:t>
      </w:r>
      <w:r w:rsidR="003C653E"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輔導</w:t>
      </w:r>
      <w:r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馬鈴薯種苗繁殖及種苗病害驗證檢測服務，其檢測效果佳。本技術之病毒抗體除直接應用於ELISA血清免疫檢測，準確度高並可一次檢測大量樣品，亦可進行加值型試劑開發，其檢測試劑市場除國內種苗之病毒檢測</w:t>
      </w:r>
      <w:r w:rsidR="003C653E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、</w:t>
      </w:r>
      <w:r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銷售，</w:t>
      </w:r>
      <w:r w:rsidR="003C653E"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能維護</w:t>
      </w:r>
      <w:bookmarkStart w:id="0" w:name="_GoBack"/>
      <w:bookmarkEnd w:id="0"/>
      <w:r w:rsidR="003C653E"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馬鈴薯種苗產業之健全永續發展</w:t>
      </w:r>
      <w:r w:rsidR="004322F9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外，更具有</w:t>
      </w:r>
      <w:r w:rsidR="004322F9"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潛在國際市場</w:t>
      </w:r>
      <w:r w:rsidR="004322F9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，可</w:t>
      </w:r>
      <w:r w:rsidR="004322F9"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提升對馬鈴薯病毒之檢測與鑑定效益，</w:t>
      </w:r>
      <w:r w:rsidR="004322F9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評估有</w:t>
      </w:r>
      <w:r w:rsidR="003C653E"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銷售競爭力</w:t>
      </w:r>
      <w:r w:rsidRPr="00C618AC">
        <w:rPr>
          <w:rFonts w:ascii="標楷體" w:eastAsia="標楷體" w:hAnsi="標楷體" w:cs="Times New Roman" w:hint="eastAsia"/>
          <w:color w:val="000000" w:themeColor="text1"/>
          <w:spacing w:val="-4"/>
          <w:kern w:val="0"/>
          <w:sz w:val="28"/>
          <w:szCs w:val="28"/>
        </w:rPr>
        <w:t>。</w:t>
      </w:r>
    </w:p>
    <w:p w14:paraId="4BE0DD25" w14:textId="77777777" w:rsidR="004322F9" w:rsidRDefault="004322F9" w:rsidP="004322F9">
      <w:pPr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</w:p>
    <w:p w14:paraId="1836C711" w14:textId="643A55F0" w:rsidR="00E75961" w:rsidRPr="00C618AC" w:rsidRDefault="00E75961" w:rsidP="004322F9">
      <w:pPr>
        <w:snapToGrid w:val="0"/>
        <w:jc w:val="center"/>
        <w:rPr>
          <w:rFonts w:ascii="標楷體" w:eastAsia="標楷體" w:hAnsi="標楷體"/>
          <w:color w:val="000000" w:themeColor="text1"/>
          <w:sz w:val="28"/>
          <w:szCs w:val="28"/>
        </w:rPr>
      </w:pPr>
      <w:r w:rsidRPr="00C618AC">
        <w:rPr>
          <w:rFonts w:ascii="標楷體" w:eastAsia="標楷體" w:hAnsi="標楷體" w:hint="eastAsia"/>
          <w:color w:val="000000" w:themeColor="text1"/>
          <w:sz w:val="28"/>
          <w:szCs w:val="28"/>
        </w:rPr>
        <w:t>表一、</w:t>
      </w:r>
      <w:r w:rsidR="004322F9">
        <w:rPr>
          <w:rFonts w:ascii="標楷體" w:eastAsia="標楷體" w:hAnsi="標楷體" w:hint="eastAsia"/>
          <w:color w:val="000000" w:themeColor="text1"/>
          <w:sz w:val="28"/>
          <w:szCs w:val="28"/>
        </w:rPr>
        <w:t>農業試驗所(</w:t>
      </w:r>
      <w:r w:rsidR="004322F9">
        <w:rPr>
          <w:rFonts w:ascii="標楷體" w:eastAsia="標楷體" w:hAnsi="標楷體"/>
          <w:color w:val="000000" w:themeColor="text1"/>
          <w:sz w:val="28"/>
          <w:szCs w:val="28"/>
        </w:rPr>
        <w:t>T</w:t>
      </w:r>
      <w:r w:rsidRPr="00C618AC">
        <w:rPr>
          <w:rFonts w:ascii="標楷體" w:eastAsia="標楷體" w:hAnsi="標楷體" w:hint="eastAsia"/>
          <w:color w:val="000000" w:themeColor="text1"/>
          <w:sz w:val="28"/>
          <w:szCs w:val="28"/>
        </w:rPr>
        <w:t>ARI</w:t>
      </w:r>
      <w:r w:rsidR="004322F9">
        <w:rPr>
          <w:rFonts w:ascii="標楷體" w:eastAsia="標楷體" w:hAnsi="標楷體"/>
          <w:color w:val="000000" w:themeColor="text1"/>
          <w:sz w:val="28"/>
          <w:szCs w:val="28"/>
        </w:rPr>
        <w:t>)</w:t>
      </w:r>
      <w:r w:rsidR="004322F9">
        <w:rPr>
          <w:rFonts w:ascii="標楷體" w:eastAsia="標楷體" w:hAnsi="標楷體" w:hint="eastAsia"/>
          <w:color w:val="000000" w:themeColor="text1"/>
          <w:sz w:val="28"/>
          <w:szCs w:val="28"/>
        </w:rPr>
        <w:t>開發</w:t>
      </w:r>
      <w:r w:rsidRPr="00C618AC">
        <w:rPr>
          <w:rFonts w:ascii="標楷體" w:eastAsia="標楷體" w:hAnsi="標楷體" w:hint="eastAsia"/>
          <w:color w:val="000000" w:themeColor="text1"/>
          <w:sz w:val="28"/>
          <w:szCs w:val="28"/>
        </w:rPr>
        <w:t>馬鈴薯病毒檢測試劑(PVS)與市售試劑組測試比較</w:t>
      </w:r>
    </w:p>
    <w:tbl>
      <w:tblPr>
        <w:tblW w:w="892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78"/>
        <w:gridCol w:w="2617"/>
        <w:gridCol w:w="1694"/>
        <w:gridCol w:w="1538"/>
      </w:tblGrid>
      <w:tr w:rsidR="009E1C38" w:rsidRPr="00C618AC" w14:paraId="4B7E852A" w14:textId="77777777" w:rsidTr="004322F9">
        <w:trPr>
          <w:trHeight w:val="270"/>
          <w:jc w:val="center"/>
        </w:trPr>
        <w:tc>
          <w:tcPr>
            <w:tcW w:w="3078" w:type="dxa"/>
            <w:vMerge w:val="restart"/>
            <w:tcBorders>
              <w:top w:val="single" w:sz="8" w:space="0" w:color="000000"/>
              <w:left w:val="nil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C2C2D4D" w14:textId="77777777" w:rsidR="009E1C38" w:rsidRPr="00C618AC" w:rsidRDefault="009E1C38" w:rsidP="00E75961">
            <w:pPr>
              <w:widowControl/>
              <w:jc w:val="right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 </w:t>
            </w:r>
          </w:p>
          <w:p w14:paraId="28F301BF" w14:textId="72A74FFF" w:rsidR="009E1C38" w:rsidRPr="00C618AC" w:rsidRDefault="009E1C38" w:rsidP="00E75961">
            <w:pPr>
              <w:rPr>
                <w:rFonts w:ascii="標楷體" w:eastAsia="標楷體" w:hAnsi="標楷體" w:cs="新細明體"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抗原樣本 (Samples)</w:t>
            </w:r>
          </w:p>
        </w:tc>
        <w:tc>
          <w:tcPr>
            <w:tcW w:w="4311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0D96B69C" w14:textId="77777777" w:rsidR="009E1C38" w:rsidRPr="00C618AC" w:rsidRDefault="009E1C38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  <w:kern w:val="0"/>
                <w:szCs w:val="24"/>
              </w:rPr>
              <w:t>TARI -PVS IgG</w:t>
            </w:r>
          </w:p>
        </w:tc>
        <w:tc>
          <w:tcPr>
            <w:tcW w:w="1538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E83751" w14:textId="77777777" w:rsidR="009E1C38" w:rsidRPr="00C618AC" w:rsidRDefault="009E1C38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DOOO</w:t>
            </w:r>
          </w:p>
          <w:p w14:paraId="0C9F048E" w14:textId="77777777" w:rsidR="009E1C38" w:rsidRPr="00C618AC" w:rsidRDefault="009E1C38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kit</w:t>
            </w:r>
          </w:p>
        </w:tc>
      </w:tr>
      <w:tr w:rsidR="009E1C38" w:rsidRPr="00C618AC" w14:paraId="15AFA038" w14:textId="77777777" w:rsidTr="004322F9">
        <w:trPr>
          <w:trHeight w:val="270"/>
          <w:jc w:val="center"/>
        </w:trPr>
        <w:tc>
          <w:tcPr>
            <w:tcW w:w="3078" w:type="dxa"/>
            <w:vMerge/>
            <w:tcBorders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FC78455" w14:textId="0C18BD8B" w:rsidR="009E1C38" w:rsidRPr="00C618AC" w:rsidRDefault="009E1C38" w:rsidP="00E7596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42C962F" w14:textId="77777777" w:rsidR="009E1C38" w:rsidRPr="00C618AC" w:rsidRDefault="009E1C38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500X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D8A52BB" w14:textId="77777777" w:rsidR="009E1C38" w:rsidRPr="00C618AC" w:rsidRDefault="009E1C38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Times New Roman" w:hint="eastAsia"/>
                <w:color w:val="000000" w:themeColor="text1"/>
                <w:kern w:val="0"/>
                <w:szCs w:val="24"/>
              </w:rPr>
              <w:t>1000X</w:t>
            </w:r>
          </w:p>
        </w:tc>
        <w:tc>
          <w:tcPr>
            <w:tcW w:w="1538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94989E" w14:textId="77777777" w:rsidR="009E1C38" w:rsidRPr="00C618AC" w:rsidRDefault="009E1C38" w:rsidP="00E7596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E75961" w:rsidRPr="00C618AC" w14:paraId="64969935" w14:textId="77777777" w:rsidTr="004322F9">
        <w:trPr>
          <w:trHeight w:val="313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DA24E60" w14:textId="0522DCE3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A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-1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6A57E09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1.742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5E0EBD9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1.697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0C4AFBD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2.318</w:t>
            </w:r>
          </w:p>
        </w:tc>
      </w:tr>
      <w:tr w:rsidR="00E75961" w:rsidRPr="00C618AC" w14:paraId="58257D87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0808543" w14:textId="52E4A8CF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A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-2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D850A3E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1.449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3E6E17D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1.391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B654C1B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0.759</w:t>
            </w:r>
          </w:p>
        </w:tc>
      </w:tr>
      <w:tr w:rsidR="00E75961" w:rsidRPr="00C618AC" w14:paraId="3A2683D5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14D7617" w14:textId="3B717341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A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-3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3B8263A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1.611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A9F38B1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1.549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94EABED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0.229</w:t>
            </w:r>
          </w:p>
        </w:tc>
      </w:tr>
      <w:tr w:rsidR="00E75961" w:rsidRPr="00C618AC" w14:paraId="44E7346C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29C48F5" w14:textId="04A97CFE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A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-4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0A7E340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0.563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3C5FF04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0.503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DD52488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0.073</w:t>
            </w:r>
          </w:p>
        </w:tc>
      </w:tr>
      <w:tr w:rsidR="00E75961" w:rsidRPr="00C618AC" w14:paraId="10C96FB8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4D2E3DB" w14:textId="545B7CB6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A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-5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97C337B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0.048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CCFD752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0.041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C840BE7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0.018</w:t>
            </w:r>
          </w:p>
        </w:tc>
      </w:tr>
      <w:tr w:rsidR="00E75961" w:rsidRPr="00C618AC" w14:paraId="3F64CD67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ACF8E4F" w14:textId="3B347FD8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A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-6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7932379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0.005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2C4AA54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0.002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DC73C65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0.002</w:t>
            </w:r>
          </w:p>
        </w:tc>
      </w:tr>
      <w:tr w:rsidR="00E75961" w:rsidRPr="00C618AC" w14:paraId="475477D4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928B2AD" w14:textId="05863687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B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-1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95B4A8C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2.964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E47C370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2.771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2216CB7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2.760</w:t>
            </w:r>
          </w:p>
        </w:tc>
      </w:tr>
      <w:tr w:rsidR="00E75961" w:rsidRPr="00C618AC" w14:paraId="441C3C04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E85E792" w14:textId="1002B7FB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B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-2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2118090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3.019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47DFAD1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2.848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00BE9FB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2.749</w:t>
            </w:r>
          </w:p>
        </w:tc>
      </w:tr>
      <w:tr w:rsidR="00E75961" w:rsidRPr="00C618AC" w14:paraId="649BE79C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A374CA2" w14:textId="1452987D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B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-3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6839AE7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3.066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1DA3E4D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2.859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C94D429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2.336</w:t>
            </w:r>
          </w:p>
        </w:tc>
      </w:tr>
      <w:tr w:rsidR="00E75961" w:rsidRPr="00C618AC" w14:paraId="3DDC3734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C113DCA" w14:textId="75C5D23B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B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-4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C7C3A5C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3.028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4D7BC4E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2.867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35FD0DA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1.062</w:t>
            </w:r>
          </w:p>
        </w:tc>
      </w:tr>
      <w:tr w:rsidR="00E75961" w:rsidRPr="00C618AC" w14:paraId="53740F0B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443E910B" w14:textId="609CAFEE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B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-5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F4F33F4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0.934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C88F322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0.800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E40A82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color w:val="000000" w:themeColor="text1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b/>
                <w:color w:val="000000" w:themeColor="text1"/>
                <w:kern w:val="0"/>
                <w:szCs w:val="24"/>
              </w:rPr>
              <w:t>0.153</w:t>
            </w:r>
          </w:p>
        </w:tc>
      </w:tr>
      <w:tr w:rsidR="00E75961" w:rsidRPr="00C618AC" w14:paraId="0E2D850C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671EF8A" w14:textId="4C34AC5B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Sample B 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-6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BFF531A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0.102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D2401B6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0.063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396260EF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0.012</w:t>
            </w:r>
          </w:p>
        </w:tc>
      </w:tr>
      <w:tr w:rsidR="00E75961" w:rsidRPr="00C618AC" w14:paraId="22F09268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355D722" w14:textId="6DC42A47" w:rsidR="00E75961" w:rsidRPr="00C618AC" w:rsidRDefault="00E75961" w:rsidP="009E1C38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表現蛋白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(10</w:t>
            </w:r>
            <w:r w:rsidR="009E1C38"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  <w:vertAlign w:val="superscript"/>
              </w:rPr>
              <w:t>-1</w:t>
            </w: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)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F2AE88E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ND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C2841B6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b/>
                <w:kern w:val="0"/>
                <w:szCs w:val="24"/>
              </w:rPr>
            </w:pPr>
            <w:r w:rsidRPr="00C618AC">
              <w:rPr>
                <w:rFonts w:ascii="標楷體" w:eastAsia="標楷體" w:hAnsi="標楷體" w:cs="Times New Roman" w:hint="eastAsia"/>
                <w:b/>
                <w:color w:val="000000" w:themeColor="text1"/>
                <w:szCs w:val="24"/>
              </w:rPr>
              <w:t>2.502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F6DD0D0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ND</w:t>
            </w:r>
          </w:p>
        </w:tc>
      </w:tr>
      <w:tr w:rsidR="00E75961" w:rsidRPr="00C618AC" w14:paraId="4A47ED8D" w14:textId="77777777" w:rsidTr="004322F9">
        <w:trPr>
          <w:trHeight w:val="270"/>
          <w:jc w:val="center"/>
        </w:trPr>
        <w:tc>
          <w:tcPr>
            <w:tcW w:w="307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22D6744" w14:textId="77777777" w:rsidR="00E75961" w:rsidRPr="00C618AC" w:rsidRDefault="00E75961" w:rsidP="00E75961">
            <w:pPr>
              <w:widowControl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H.CK</w:t>
            </w:r>
          </w:p>
        </w:tc>
        <w:tc>
          <w:tcPr>
            <w:tcW w:w="261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22DF5A1F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0.017</w:t>
            </w:r>
          </w:p>
        </w:tc>
        <w:tc>
          <w:tcPr>
            <w:tcW w:w="169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6D911680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0.043</w:t>
            </w:r>
          </w:p>
        </w:tc>
        <w:tc>
          <w:tcPr>
            <w:tcW w:w="153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72192907" w14:textId="77777777" w:rsidR="00E75961" w:rsidRPr="00C618AC" w:rsidRDefault="00E75961" w:rsidP="00E75961">
            <w:pPr>
              <w:widowControl/>
              <w:jc w:val="center"/>
              <w:rPr>
                <w:rFonts w:ascii="標楷體" w:eastAsia="標楷體" w:hAnsi="標楷體" w:cs="Arial"/>
                <w:kern w:val="0"/>
                <w:szCs w:val="24"/>
              </w:rPr>
            </w:pPr>
            <w:r w:rsidRPr="00C618AC">
              <w:rPr>
                <w:rFonts w:ascii="標楷體" w:eastAsia="標楷體" w:hAnsi="標楷體" w:cs="新細明體" w:hint="eastAsia"/>
                <w:color w:val="000000" w:themeColor="text1"/>
                <w:kern w:val="0"/>
                <w:szCs w:val="24"/>
              </w:rPr>
              <w:t>0.003</w:t>
            </w:r>
          </w:p>
        </w:tc>
      </w:tr>
    </w:tbl>
    <w:p w14:paraId="24D1ED0C" w14:textId="1E520670" w:rsidR="003E00AE" w:rsidRPr="00C618AC" w:rsidRDefault="003E00AE">
      <w:pPr>
        <w:rPr>
          <w:rFonts w:ascii="標楷體" w:eastAsia="標楷體" w:hAnsi="標楷體"/>
          <w:color w:val="FF0000"/>
          <w:sz w:val="21"/>
        </w:rPr>
      </w:pPr>
    </w:p>
    <w:sectPr w:rsidR="003E00AE" w:rsidRPr="00C618AC" w:rsidSect="007D2A12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C73061" w14:textId="77777777" w:rsidR="00C50427" w:rsidRDefault="00C50427" w:rsidP="00DE3BDC">
      <w:r>
        <w:separator/>
      </w:r>
    </w:p>
  </w:endnote>
  <w:endnote w:type="continuationSeparator" w:id="0">
    <w:p w14:paraId="51B495FF" w14:textId="77777777" w:rsidR="00C50427" w:rsidRDefault="00C50427" w:rsidP="00DE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F Kai Shu">
    <w:altName w:val="標楷體"/>
    <w:panose1 w:val="00000000000000000000"/>
    <w:charset w:val="88"/>
    <w:family w:val="script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F84A41" w14:textId="77777777" w:rsidR="00C50427" w:rsidRDefault="00C50427" w:rsidP="00DE3BDC">
      <w:r>
        <w:separator/>
      </w:r>
    </w:p>
  </w:footnote>
  <w:footnote w:type="continuationSeparator" w:id="0">
    <w:p w14:paraId="7B4C429E" w14:textId="77777777" w:rsidR="00C50427" w:rsidRDefault="00C50427" w:rsidP="00DE3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AB65D1"/>
    <w:multiLevelType w:val="hybridMultilevel"/>
    <w:tmpl w:val="93DAAD3C"/>
    <w:lvl w:ilvl="0" w:tplc="70281FB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FDEF2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85692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A1CC10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D1485A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881DD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C06F41E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BC0CCC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6FB9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EC528F8"/>
    <w:multiLevelType w:val="hybridMultilevel"/>
    <w:tmpl w:val="8708C0D4"/>
    <w:lvl w:ilvl="0" w:tplc="9190D338">
      <w:start w:val="1"/>
      <w:numFmt w:val="taiwaneseCountingThousand"/>
      <w:lvlText w:val="%1、"/>
      <w:lvlJc w:val="left"/>
      <w:pPr>
        <w:ind w:left="18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4" w:hanging="480"/>
      </w:pPr>
    </w:lvl>
    <w:lvl w:ilvl="2" w:tplc="0409001B" w:tentative="1">
      <w:start w:val="1"/>
      <w:numFmt w:val="lowerRoman"/>
      <w:lvlText w:val="%3."/>
      <w:lvlJc w:val="right"/>
      <w:pPr>
        <w:ind w:left="2614" w:hanging="480"/>
      </w:pPr>
    </w:lvl>
    <w:lvl w:ilvl="3" w:tplc="0409000F" w:tentative="1">
      <w:start w:val="1"/>
      <w:numFmt w:val="decimal"/>
      <w:lvlText w:val="%4."/>
      <w:lvlJc w:val="left"/>
      <w:pPr>
        <w:ind w:left="30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4" w:hanging="480"/>
      </w:pPr>
    </w:lvl>
    <w:lvl w:ilvl="5" w:tplc="0409001B" w:tentative="1">
      <w:start w:val="1"/>
      <w:numFmt w:val="lowerRoman"/>
      <w:lvlText w:val="%6."/>
      <w:lvlJc w:val="right"/>
      <w:pPr>
        <w:ind w:left="4054" w:hanging="480"/>
      </w:pPr>
    </w:lvl>
    <w:lvl w:ilvl="6" w:tplc="0409000F" w:tentative="1">
      <w:start w:val="1"/>
      <w:numFmt w:val="decimal"/>
      <w:lvlText w:val="%7."/>
      <w:lvlJc w:val="left"/>
      <w:pPr>
        <w:ind w:left="45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4" w:hanging="480"/>
      </w:pPr>
    </w:lvl>
    <w:lvl w:ilvl="8" w:tplc="0409001B" w:tentative="1">
      <w:start w:val="1"/>
      <w:numFmt w:val="lowerRoman"/>
      <w:lvlText w:val="%9."/>
      <w:lvlJc w:val="right"/>
      <w:pPr>
        <w:ind w:left="5494" w:hanging="480"/>
      </w:pPr>
    </w:lvl>
  </w:abstractNum>
  <w:abstractNum w:abstractNumId="2">
    <w:nsid w:val="78C15506"/>
    <w:multiLevelType w:val="hybridMultilevel"/>
    <w:tmpl w:val="3FF88B0C"/>
    <w:lvl w:ilvl="0" w:tplc="B9F69440">
      <w:start w:val="1"/>
      <w:numFmt w:val="bullet"/>
      <w:lvlText w:val="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009F60" w:tentative="1">
      <w:start w:val="1"/>
      <w:numFmt w:val="bullet"/>
      <w:lvlText w:val="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C03110" w:tentative="1">
      <w:start w:val="1"/>
      <w:numFmt w:val="bullet"/>
      <w:lvlText w:val="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05912" w:tentative="1">
      <w:start w:val="1"/>
      <w:numFmt w:val="bullet"/>
      <w:lvlText w:val="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725BF2" w:tentative="1">
      <w:start w:val="1"/>
      <w:numFmt w:val="bullet"/>
      <w:lvlText w:val="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4C465A" w:tentative="1">
      <w:start w:val="1"/>
      <w:numFmt w:val="bullet"/>
      <w:lvlText w:val="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EC688" w:tentative="1">
      <w:start w:val="1"/>
      <w:numFmt w:val="bullet"/>
      <w:lvlText w:val="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B0E736" w:tentative="1">
      <w:start w:val="1"/>
      <w:numFmt w:val="bullet"/>
      <w:lvlText w:val="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4EEE5A" w:tentative="1">
      <w:start w:val="1"/>
      <w:numFmt w:val="bullet"/>
      <w:lvlText w:val="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E55"/>
    <w:rsid w:val="00015DE9"/>
    <w:rsid w:val="000319FC"/>
    <w:rsid w:val="000635BD"/>
    <w:rsid w:val="000A5718"/>
    <w:rsid w:val="000F0DE7"/>
    <w:rsid w:val="001B6265"/>
    <w:rsid w:val="002A420B"/>
    <w:rsid w:val="00300977"/>
    <w:rsid w:val="00347BCF"/>
    <w:rsid w:val="003C653E"/>
    <w:rsid w:val="003E00AE"/>
    <w:rsid w:val="003E59D7"/>
    <w:rsid w:val="004322F9"/>
    <w:rsid w:val="004846B3"/>
    <w:rsid w:val="00557F91"/>
    <w:rsid w:val="005915F4"/>
    <w:rsid w:val="007D1778"/>
    <w:rsid w:val="007D2A12"/>
    <w:rsid w:val="008B4A4B"/>
    <w:rsid w:val="0091141C"/>
    <w:rsid w:val="0097135D"/>
    <w:rsid w:val="009B0219"/>
    <w:rsid w:val="009E1C38"/>
    <w:rsid w:val="00A85E5A"/>
    <w:rsid w:val="00AD1260"/>
    <w:rsid w:val="00C50427"/>
    <w:rsid w:val="00C618AC"/>
    <w:rsid w:val="00C82A03"/>
    <w:rsid w:val="00D21E6B"/>
    <w:rsid w:val="00D26D39"/>
    <w:rsid w:val="00DE21C3"/>
    <w:rsid w:val="00DE3BDC"/>
    <w:rsid w:val="00E156C3"/>
    <w:rsid w:val="00E3784B"/>
    <w:rsid w:val="00E75961"/>
    <w:rsid w:val="00EC1E55"/>
    <w:rsid w:val="00F47F04"/>
    <w:rsid w:val="00FF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279D07"/>
  <w15:docId w15:val="{D903FFD5-1BDE-46B0-817D-58410B189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1778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5915F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00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E00AE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B0219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9B0219"/>
  </w:style>
  <w:style w:type="character" w:customStyle="1" w:styleId="a8">
    <w:name w:val="註解文字 字元"/>
    <w:basedOn w:val="a0"/>
    <w:link w:val="a7"/>
    <w:uiPriority w:val="99"/>
    <w:semiHidden/>
    <w:rsid w:val="009B0219"/>
  </w:style>
  <w:style w:type="paragraph" w:styleId="a9">
    <w:name w:val="annotation subject"/>
    <w:basedOn w:val="a7"/>
    <w:next w:val="a7"/>
    <w:link w:val="aa"/>
    <w:uiPriority w:val="99"/>
    <w:semiHidden/>
    <w:unhideWhenUsed/>
    <w:rsid w:val="009B0219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9B0219"/>
    <w:rPr>
      <w:b/>
      <w:bCs/>
    </w:rPr>
  </w:style>
  <w:style w:type="paragraph" w:customStyle="1" w:styleId="Default">
    <w:name w:val="Default"/>
    <w:rsid w:val="000A5718"/>
    <w:pPr>
      <w:widowControl w:val="0"/>
      <w:autoSpaceDE w:val="0"/>
      <w:autoSpaceDN w:val="0"/>
      <w:adjustRightInd w:val="0"/>
    </w:pPr>
    <w:rPr>
      <w:rFonts w:ascii="DF Kai Shu" w:eastAsia="DF Kai Shu" w:hAnsi="Times New Roman" w:cs="DF Kai Shu"/>
      <w:color w:val="000000"/>
      <w:kern w:val="0"/>
      <w:szCs w:val="24"/>
    </w:rPr>
  </w:style>
  <w:style w:type="paragraph" w:styleId="ab">
    <w:name w:val="header"/>
    <w:basedOn w:val="a"/>
    <w:link w:val="ac"/>
    <w:uiPriority w:val="99"/>
    <w:unhideWhenUsed/>
    <w:rsid w:val="00DE3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DE3BDC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DE3B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DE3BD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145154">
          <w:marLeft w:val="1526"/>
          <w:marRight w:val="0"/>
          <w:marTop w:val="2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8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50248">
          <w:marLeft w:val="562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植病組-陳美杏</dc:creator>
  <cp:lastModifiedBy>技服組-施碧茹</cp:lastModifiedBy>
  <cp:revision>12</cp:revision>
  <cp:lastPrinted>2020-02-18T07:20:00Z</cp:lastPrinted>
  <dcterms:created xsi:type="dcterms:W3CDTF">2019-11-13T10:56:00Z</dcterms:created>
  <dcterms:modified xsi:type="dcterms:W3CDTF">2020-02-18T07:22:00Z</dcterms:modified>
</cp:coreProperties>
</file>