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B67E4A" w:rsidP="00B67E4A">
            <w:pPr>
              <w:adjustRightInd w:val="0"/>
              <w:snapToGrid w:val="0"/>
              <w:spacing w:beforeLines="50" w:before="180" w:line="360" w:lineRule="auto"/>
              <w:jc w:val="both"/>
              <w:rPr>
                <w:rFonts w:ascii="標楷體" w:eastAsia="標楷體" w:hAnsi="標楷體" w:cs="DF Kai Shu"/>
                <w:color w:val="000000"/>
                <w:kern w:val="0"/>
                <w:szCs w:val="28"/>
              </w:rPr>
            </w:pPr>
            <w:r w:rsidRPr="00B67E4A">
              <w:rPr>
                <w:rFonts w:ascii="標楷體" w:eastAsia="標楷體" w:hAnsi="標楷體" w:cs="DF Kai Shu" w:hint="eastAsia"/>
                <w:color w:val="000000"/>
                <w:kern w:val="0"/>
                <w:szCs w:val="28"/>
              </w:rPr>
              <w:t>應用於攜帶式光度計之酵素抑制率量測與判讀技術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9E5C7E">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B67E4A">
              <w:rPr>
                <w:rFonts w:ascii="標楷體" w:eastAsia="標楷體" w:hAnsi="標楷體" w:hint="eastAsia"/>
                <w:szCs w:val="28"/>
              </w:rPr>
              <w:t>江明耀</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hint="eastAsia"/>
                <w:szCs w:val="28"/>
              </w:rPr>
              <w:t>服務單位：</w:t>
            </w:r>
            <w:r w:rsidR="00B67E4A">
              <w:rPr>
                <w:rFonts w:ascii="標楷體" w:eastAsia="標楷體" w:hAnsi="標楷體" w:hint="eastAsia"/>
                <w:szCs w:val="28"/>
              </w:rPr>
              <w:t>應</w:t>
            </w:r>
            <w:r w:rsidR="009E5C7E">
              <w:rPr>
                <w:rFonts w:ascii="標楷體" w:eastAsia="標楷體" w:hAnsi="標楷體" w:hint="eastAsia"/>
                <w:szCs w:val="28"/>
              </w:rPr>
              <w:t>用</w:t>
            </w:r>
            <w:r w:rsidR="00B67E4A">
              <w:rPr>
                <w:rFonts w:ascii="標楷體" w:eastAsia="標楷體" w:hAnsi="標楷體" w:hint="eastAsia"/>
                <w:szCs w:val="28"/>
              </w:rPr>
              <w:t>動</w:t>
            </w:r>
            <w:r w:rsidR="009E5C7E">
              <w:rPr>
                <w:rFonts w:ascii="標楷體" w:eastAsia="標楷體" w:hAnsi="標楷體" w:hint="eastAsia"/>
                <w:szCs w:val="28"/>
              </w:rPr>
              <w:t>物</w:t>
            </w:r>
            <w:r w:rsidR="003B06A2">
              <w:rPr>
                <w:rFonts w:ascii="標楷體" w:eastAsia="標楷體" w:hAnsi="標楷體" w:hint="eastAsia"/>
                <w:szCs w:val="28"/>
              </w:rPr>
              <w:t xml:space="preserve">組 </w:t>
            </w:r>
            <w:bookmarkStart w:id="0" w:name="_GoBack"/>
            <w:bookmarkEnd w:id="0"/>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AD1580">
              <w:rPr>
                <w:rFonts w:ascii="標楷體" w:eastAsia="標楷體" w:hAnsi="標楷體"/>
                <w:szCs w:val="28"/>
              </w:rPr>
              <w:t>7</w:t>
            </w:r>
            <w:r w:rsidR="00B67E4A">
              <w:rPr>
                <w:rFonts w:ascii="標楷體" w:eastAsia="標楷體" w:hAnsi="標楷體"/>
                <w:szCs w:val="28"/>
              </w:rPr>
              <w:t>633</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35" w:rsidRDefault="00EB6F35" w:rsidP="00D84675">
      <w:r>
        <w:separator/>
      </w:r>
    </w:p>
  </w:endnote>
  <w:endnote w:type="continuationSeparator" w:id="0">
    <w:p w:rsidR="00EB6F35" w:rsidRDefault="00EB6F35"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35" w:rsidRDefault="00EB6F35" w:rsidP="00D84675">
      <w:r>
        <w:separator/>
      </w:r>
    </w:p>
  </w:footnote>
  <w:footnote w:type="continuationSeparator" w:id="0">
    <w:p w:rsidR="00EB6F35" w:rsidRDefault="00EB6F35"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B44C4"/>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924F0"/>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E5C7E"/>
    <w:rsid w:val="009F64AA"/>
    <w:rsid w:val="00A12E3C"/>
    <w:rsid w:val="00A16ECE"/>
    <w:rsid w:val="00A547FB"/>
    <w:rsid w:val="00A60BD6"/>
    <w:rsid w:val="00A8650B"/>
    <w:rsid w:val="00AA06D0"/>
    <w:rsid w:val="00AD0D95"/>
    <w:rsid w:val="00AD1580"/>
    <w:rsid w:val="00AE2122"/>
    <w:rsid w:val="00AE2D1E"/>
    <w:rsid w:val="00AE7085"/>
    <w:rsid w:val="00AF418B"/>
    <w:rsid w:val="00B16115"/>
    <w:rsid w:val="00B214F4"/>
    <w:rsid w:val="00B62F3A"/>
    <w:rsid w:val="00B678FA"/>
    <w:rsid w:val="00B67E4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B6F35"/>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paragraph" w:styleId="a7">
    <w:name w:val="Balloon Text"/>
    <w:basedOn w:val="a"/>
    <w:link w:val="a8"/>
    <w:rsid w:val="009E5C7E"/>
    <w:rPr>
      <w:rFonts w:asciiTheme="majorHAnsi" w:eastAsiaTheme="majorEastAsia" w:hAnsiTheme="majorHAnsi" w:cstheme="majorBidi"/>
      <w:sz w:val="18"/>
      <w:szCs w:val="18"/>
    </w:rPr>
  </w:style>
  <w:style w:type="character" w:customStyle="1" w:styleId="a8">
    <w:name w:val="註解方塊文字 字元"/>
    <w:basedOn w:val="a0"/>
    <w:link w:val="a7"/>
    <w:rsid w:val="009E5C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2020-06-10T01:14:00Z</cp:lastPrinted>
  <dcterms:created xsi:type="dcterms:W3CDTF">2020-06-10T00:33:00Z</dcterms:created>
  <dcterms:modified xsi:type="dcterms:W3CDTF">2020-06-10T01:14:00Z</dcterms:modified>
</cp:coreProperties>
</file>