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AF5EF6" w:rsidRDefault="0014718C" w:rsidP="00490BFD">
      <w:pPr>
        <w:pStyle w:val="Default"/>
        <w:snapToGrid w:val="0"/>
        <w:spacing w:line="360" w:lineRule="auto"/>
        <w:ind w:right="125"/>
        <w:jc w:val="center"/>
        <w:rPr>
          <w:rFonts w:ascii="標楷體" w:eastAsia="標楷體" w:hAnsi="標楷體"/>
          <w:sz w:val="32"/>
          <w:szCs w:val="32"/>
        </w:rPr>
      </w:pPr>
      <w:r w:rsidRPr="00AF5EF6">
        <w:rPr>
          <w:rFonts w:ascii="標楷體" w:eastAsia="標楷體" w:hAnsi="標楷體" w:cs="新細明體"/>
          <w:noProof/>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-253365</wp:posOffset>
                </wp:positionV>
                <wp:extent cx="904875" cy="362585"/>
                <wp:effectExtent l="0" t="0" r="28575" b="18415"/>
                <wp:wrapNone/>
                <wp:docPr id="3" name="文字方塊 3"/>
                <wp:cNvGraphicFramePr/>
                <a:graphic xmlns:a="http://schemas.openxmlformats.org/drawingml/2006/main">
                  <a:graphicData uri="http://schemas.microsoft.com/office/word/2010/wordprocessingShape">
                    <wps:wsp>
                      <wps:cNvSpPr txBox="1"/>
                      <wps:spPr>
                        <a:xfrm>
                          <a:off x="0" y="0"/>
                          <a:ext cx="904875" cy="362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718C" w:rsidRPr="00867523" w:rsidRDefault="0014718C" w:rsidP="00867523">
                            <w:pPr>
                              <w:snapToGrid w:val="0"/>
                              <w:ind w:leftChars="-46" w:left="-110" w:rightChars="-44" w:right="-106"/>
                              <w:jc w:val="center"/>
                              <w:rPr>
                                <w:rFonts w:eastAsia="標楷體"/>
                                <w:sz w:val="32"/>
                                <w:szCs w:val="32"/>
                              </w:rPr>
                            </w:pPr>
                            <w:r w:rsidRPr="00867523">
                              <w:rPr>
                                <w:rFonts w:eastAsia="標楷體"/>
                                <w:sz w:val="32"/>
                                <w:szCs w:val="32"/>
                              </w:rPr>
                              <w:t>附件二</w:t>
                            </w:r>
                            <w:r w:rsidRPr="00867523">
                              <w:rPr>
                                <w:rFonts w:eastAsia="標楷體"/>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7.75pt;margin-top:-19.95pt;width:71.2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" fillcolor="white [3201]" strokeweight=".5pt">
                <v:textbox>
                  <w:txbxContent>
                    <w:p w:rsidR="0014718C" w:rsidRPr="00867523" w:rsidRDefault="0014718C" w:rsidP="00867523">
                      <w:pPr>
                        <w:snapToGrid w:val="0"/>
                        <w:ind w:leftChars="-46" w:left="-110" w:rightChars="-44" w:right="-106"/>
                        <w:jc w:val="center"/>
                        <w:rPr>
                          <w:rFonts w:eastAsia="標楷體"/>
                          <w:sz w:val="32"/>
                          <w:szCs w:val="32"/>
                        </w:rPr>
                      </w:pPr>
                      <w:r w:rsidRPr="00867523">
                        <w:rPr>
                          <w:rFonts w:eastAsia="標楷體"/>
                          <w:sz w:val="32"/>
                          <w:szCs w:val="32"/>
                        </w:rPr>
                        <w:t>附件二</w:t>
                      </w:r>
                      <w:r w:rsidRPr="00867523">
                        <w:rPr>
                          <w:rFonts w:eastAsia="標楷體"/>
                          <w:sz w:val="32"/>
                          <w:szCs w:val="32"/>
                        </w:rPr>
                        <w:t>-2</w:t>
                      </w:r>
                    </w:p>
                  </w:txbxContent>
                </v:textbox>
              </v:shape>
            </w:pict>
          </mc:Fallback>
        </mc:AlternateContent>
      </w:r>
      <w:r w:rsidR="00B214F4" w:rsidRPr="00AF5EF6">
        <w:rPr>
          <w:rFonts w:ascii="標楷體" w:eastAsia="標楷體" w:hAnsi="標楷體" w:hint="eastAsia"/>
          <w:sz w:val="32"/>
          <w:szCs w:val="32"/>
        </w:rPr>
        <w:t>技術移轉(授權)意願書</w:t>
      </w:r>
      <w:r w:rsidR="006D047D" w:rsidRPr="00AF5EF6">
        <w:rPr>
          <w:rFonts w:ascii="標楷體" w:eastAsia="標楷體" w:hAnsi="標楷體" w:hint="eastAsia"/>
          <w:sz w:val="32"/>
          <w:szCs w:val="32"/>
        </w:rPr>
        <w:t>與</w:t>
      </w:r>
      <w:r w:rsidR="003A52B1" w:rsidRPr="00AF5EF6">
        <w:rPr>
          <w:rFonts w:ascii="標楷體" w:eastAsia="標楷體" w:hAnsi="標楷體" w:hint="eastAsia"/>
          <w:sz w:val="32"/>
          <w:szCs w:val="32"/>
        </w:rPr>
        <w:t>申請業者</w:t>
      </w:r>
      <w:r w:rsidR="006D047D" w:rsidRPr="00AF5EF6">
        <w:rPr>
          <w:rFonts w:ascii="標楷體" w:eastAsia="標楷體" w:hAnsi="標楷體" w:hint="eastAsia"/>
          <w:sz w:val="32"/>
          <w:szCs w:val="32"/>
        </w:rPr>
        <w:t>基本資料表</w:t>
      </w:r>
    </w:p>
    <w:p w:rsidR="00D84675" w:rsidRPr="00AF5EF6" w:rsidRDefault="00D84675" w:rsidP="000E259B">
      <w:pPr>
        <w:pStyle w:val="Default"/>
        <w:wordWrap w:val="0"/>
        <w:ind w:right="95"/>
        <w:jc w:val="right"/>
        <w:rPr>
          <w:rFonts w:ascii="標楷體" w:eastAsia="標楷體" w:hAnsi="標楷體"/>
          <w:sz w:val="32"/>
          <w:szCs w:val="32"/>
        </w:rPr>
      </w:pPr>
      <w:r w:rsidRPr="00AF5EF6">
        <w:rPr>
          <w:rFonts w:ascii="標楷體" w:eastAsia="標楷體" w:hAnsi="標楷體" w:hint="eastAsia"/>
          <w:sz w:val="28"/>
          <w:szCs w:val="28"/>
        </w:rPr>
        <w:t>申請日期：</w:t>
      </w:r>
      <w:r w:rsidR="00BF6E2D" w:rsidRPr="00AF5EF6">
        <w:rPr>
          <w:rFonts w:ascii="標楷體" w:eastAsia="標楷體" w:hAnsi="標楷體" w:hint="eastAsia"/>
          <w:sz w:val="28"/>
          <w:szCs w:val="28"/>
        </w:rPr>
        <w:t xml:space="preserve"> </w:t>
      </w:r>
      <w:r w:rsidR="00CE6655" w:rsidRPr="00AF5EF6">
        <w:rPr>
          <w:rFonts w:ascii="標楷體" w:eastAsia="標楷體" w:hAnsi="標楷體" w:hint="eastAsia"/>
          <w:sz w:val="28"/>
          <w:szCs w:val="28"/>
        </w:rPr>
        <w:t xml:space="preserve">   </w:t>
      </w:r>
      <w:r w:rsidRPr="00AF5EF6">
        <w:rPr>
          <w:rFonts w:ascii="標楷體" w:eastAsia="標楷體" w:hAnsi="標楷體" w:hint="eastAsia"/>
          <w:sz w:val="28"/>
          <w:szCs w:val="28"/>
        </w:rPr>
        <w:t xml:space="preserve"> 年 </w:t>
      </w:r>
      <w:r w:rsidR="00BF6E2D" w:rsidRPr="00AF5EF6">
        <w:rPr>
          <w:rFonts w:ascii="標楷體" w:eastAsia="標楷體" w:hAnsi="標楷體" w:hint="eastAsia"/>
          <w:sz w:val="28"/>
          <w:szCs w:val="28"/>
        </w:rPr>
        <w:t xml:space="preserve">  </w:t>
      </w:r>
      <w:r w:rsidR="00E529A9" w:rsidRPr="00AF5EF6">
        <w:rPr>
          <w:rFonts w:ascii="標楷體" w:eastAsia="標楷體" w:hAnsi="標楷體" w:hint="eastAsia"/>
          <w:sz w:val="28"/>
          <w:szCs w:val="28"/>
        </w:rPr>
        <w:t xml:space="preserve"> </w:t>
      </w:r>
      <w:r w:rsidRPr="00AF5EF6">
        <w:rPr>
          <w:rFonts w:ascii="標楷體" w:eastAsia="標楷體" w:hAnsi="標楷體" w:hint="eastAsia"/>
          <w:sz w:val="28"/>
          <w:szCs w:val="28"/>
        </w:rPr>
        <w:t>月   日</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2"/>
        <w:gridCol w:w="1456"/>
        <w:gridCol w:w="2370"/>
        <w:gridCol w:w="712"/>
        <w:gridCol w:w="2594"/>
      </w:tblGrid>
      <w:tr w:rsidR="006D0DD9" w:rsidRPr="00AF5EF6" w:rsidTr="003D3DC4">
        <w:trPr>
          <w:trHeight w:val="873"/>
        </w:trPr>
        <w:tc>
          <w:tcPr>
            <w:tcW w:w="1862" w:type="dxa"/>
            <w:vAlign w:val="center"/>
          </w:tcPr>
          <w:p w:rsidR="006D0DD9" w:rsidRPr="00AF5EF6" w:rsidRDefault="003A52B1" w:rsidP="006D047D">
            <w:pPr>
              <w:pStyle w:val="Default"/>
              <w:ind w:right="185" w:firstLineChars="50" w:firstLine="120"/>
              <w:jc w:val="center"/>
              <w:rPr>
                <w:rFonts w:ascii="標楷體" w:eastAsia="標楷體" w:hAnsi="標楷體" w:cs="Times New Roman"/>
                <w:szCs w:val="28"/>
              </w:rPr>
            </w:pPr>
            <w:r w:rsidRPr="00AF5EF6">
              <w:rPr>
                <w:rFonts w:ascii="標楷體" w:eastAsia="標楷體" w:hAnsi="標楷體" w:cs="Times New Roman"/>
                <w:szCs w:val="28"/>
              </w:rPr>
              <w:t>授權</w:t>
            </w:r>
            <w:r w:rsidR="006D0DD9" w:rsidRPr="00AF5EF6">
              <w:rPr>
                <w:rFonts w:ascii="標楷體" w:eastAsia="標楷體" w:hAnsi="標楷體" w:cs="Times New Roman"/>
                <w:szCs w:val="28"/>
              </w:rPr>
              <w:t>技術名稱</w:t>
            </w:r>
          </w:p>
        </w:tc>
        <w:tc>
          <w:tcPr>
            <w:tcW w:w="7132" w:type="dxa"/>
            <w:gridSpan w:val="4"/>
            <w:vAlign w:val="center"/>
          </w:tcPr>
          <w:p w:rsidR="00575897" w:rsidRPr="00AF5EF6" w:rsidRDefault="000C45F1" w:rsidP="006D047D">
            <w:pPr>
              <w:adjustRightInd w:val="0"/>
              <w:snapToGrid w:val="0"/>
              <w:spacing w:beforeLines="50" w:before="180" w:line="360" w:lineRule="auto"/>
              <w:jc w:val="both"/>
              <w:rPr>
                <w:rFonts w:ascii="標楷體" w:eastAsia="標楷體" w:hAnsi="標楷體"/>
                <w:color w:val="000000"/>
                <w:kern w:val="0"/>
                <w:szCs w:val="28"/>
              </w:rPr>
            </w:pPr>
            <w:r w:rsidRPr="00AF5EF6">
              <w:rPr>
                <w:rFonts w:ascii="標楷體" w:eastAsia="標楷體" w:hAnsi="標楷體"/>
                <w:color w:val="000000"/>
                <w:kern w:val="0"/>
                <w:szCs w:val="28"/>
              </w:rPr>
              <w:t>石竹「台農1號-夏胭脂」品種</w:t>
            </w:r>
            <w:r w:rsidR="00EE308D" w:rsidRPr="00AF5EF6">
              <w:rPr>
                <w:rFonts w:ascii="標楷體" w:eastAsia="標楷體" w:hAnsi="標楷體"/>
                <w:color w:val="000000"/>
                <w:kern w:val="0"/>
                <w:szCs w:val="28"/>
              </w:rPr>
              <w:t>權</w:t>
            </w:r>
          </w:p>
        </w:tc>
      </w:tr>
      <w:tr w:rsidR="00B214F4" w:rsidRPr="00AF5EF6" w:rsidTr="003D3DC4">
        <w:trPr>
          <w:trHeight w:val="873"/>
        </w:trPr>
        <w:tc>
          <w:tcPr>
            <w:tcW w:w="1862" w:type="dxa"/>
            <w:vAlign w:val="center"/>
          </w:tcPr>
          <w:p w:rsidR="00B214F4" w:rsidRPr="00AF5EF6" w:rsidRDefault="00E529A9" w:rsidP="006D047D">
            <w:pPr>
              <w:pStyle w:val="Default"/>
              <w:ind w:right="185" w:firstLineChars="50" w:firstLine="120"/>
              <w:jc w:val="center"/>
              <w:rPr>
                <w:rFonts w:ascii="標楷體" w:eastAsia="標楷體" w:hAnsi="標楷體" w:cs="Times New Roman"/>
                <w:szCs w:val="28"/>
              </w:rPr>
            </w:pPr>
            <w:r w:rsidRPr="00AF5EF6">
              <w:rPr>
                <w:rFonts w:ascii="標楷體" w:eastAsia="標楷體" w:hAnsi="標楷體" w:cs="Times New Roman"/>
                <w:szCs w:val="28"/>
              </w:rPr>
              <w:t>技術創作人</w:t>
            </w:r>
          </w:p>
        </w:tc>
        <w:tc>
          <w:tcPr>
            <w:tcW w:w="7132" w:type="dxa"/>
            <w:gridSpan w:val="4"/>
            <w:vAlign w:val="center"/>
          </w:tcPr>
          <w:p w:rsidR="00B214F4" w:rsidRPr="00AF5EF6" w:rsidRDefault="000C45F1" w:rsidP="0014718C">
            <w:pPr>
              <w:pStyle w:val="Default"/>
              <w:ind w:right="-14"/>
              <w:jc w:val="both"/>
              <w:rPr>
                <w:rFonts w:ascii="標楷體" w:eastAsia="標楷體" w:hAnsi="標楷體" w:cs="Times New Roman"/>
                <w:szCs w:val="28"/>
              </w:rPr>
            </w:pPr>
            <w:r w:rsidRPr="00AF5EF6">
              <w:rPr>
                <w:rFonts w:ascii="標楷體" w:eastAsia="標楷體" w:hAnsi="標楷體" w:cs="Times New Roman"/>
                <w:szCs w:val="28"/>
              </w:rPr>
              <w:t>姓名：褚哲維   服務單位：花卉研究中心  聯絡電話：05-5828215</w:t>
            </w:r>
            <w:r w:rsidR="003936F0" w:rsidRPr="00AF5EF6">
              <w:rPr>
                <w:rFonts w:ascii="標楷體" w:eastAsia="標楷體" w:hAnsi="標楷體" w:cs="Times New Roman"/>
                <w:szCs w:val="28"/>
              </w:rPr>
              <w:t xml:space="preserve">      </w:t>
            </w:r>
          </w:p>
        </w:tc>
      </w:tr>
      <w:tr w:rsidR="003A52B1" w:rsidRPr="00AF5EF6" w:rsidTr="0057312A">
        <w:trPr>
          <w:cantSplit/>
          <w:trHeight w:val="861"/>
        </w:trPr>
        <w:tc>
          <w:tcPr>
            <w:tcW w:w="1862" w:type="dxa"/>
            <w:vMerge w:val="restart"/>
            <w:vAlign w:val="center"/>
          </w:tcPr>
          <w:p w:rsidR="003A52B1" w:rsidRPr="00AF5EF6" w:rsidRDefault="00B711A6" w:rsidP="003A52B1">
            <w:pPr>
              <w:pStyle w:val="Default"/>
              <w:ind w:right="185" w:firstLineChars="50" w:firstLine="120"/>
              <w:jc w:val="center"/>
              <w:rPr>
                <w:rFonts w:ascii="標楷體" w:eastAsia="標楷體" w:hAnsi="標楷體"/>
                <w:szCs w:val="28"/>
              </w:rPr>
            </w:pPr>
            <w:r w:rsidRPr="00AF5EF6">
              <w:rPr>
                <w:rFonts w:ascii="標楷體" w:eastAsia="標楷體" w:hAnsi="標楷體" w:hint="eastAsia"/>
                <w:szCs w:val="28"/>
              </w:rPr>
              <w:t>申請業者</w:t>
            </w:r>
          </w:p>
          <w:p w:rsidR="003A52B1" w:rsidRPr="00AF5EF6" w:rsidRDefault="003A52B1" w:rsidP="003A52B1">
            <w:pPr>
              <w:pStyle w:val="Default"/>
              <w:ind w:right="185" w:firstLineChars="50" w:firstLine="120"/>
              <w:jc w:val="center"/>
              <w:rPr>
                <w:rFonts w:ascii="標楷體" w:eastAsia="標楷體" w:hAnsi="標楷體"/>
                <w:szCs w:val="28"/>
              </w:rPr>
            </w:pPr>
            <w:r w:rsidRPr="00AF5EF6">
              <w:rPr>
                <w:rFonts w:ascii="標楷體" w:eastAsia="標楷體" w:hAnsi="標楷體" w:hint="eastAsia"/>
                <w:szCs w:val="28"/>
              </w:rPr>
              <w:t>基本資料</w:t>
            </w:r>
          </w:p>
        </w:tc>
        <w:tc>
          <w:tcPr>
            <w:tcW w:w="1456" w:type="dxa"/>
            <w:vAlign w:val="center"/>
          </w:tcPr>
          <w:p w:rsidR="003A52B1" w:rsidRPr="00AF5EF6" w:rsidRDefault="00B711A6" w:rsidP="00B711A6">
            <w:pPr>
              <w:pStyle w:val="Default"/>
              <w:jc w:val="center"/>
              <w:rPr>
                <w:rFonts w:ascii="標楷體" w:eastAsia="標楷體" w:hAnsi="標楷體"/>
                <w:szCs w:val="28"/>
              </w:rPr>
            </w:pPr>
            <w:r w:rsidRPr="00AF5EF6">
              <w:rPr>
                <w:rFonts w:ascii="標楷體" w:eastAsia="標楷體" w:hAnsi="標楷體" w:hint="eastAsia"/>
                <w:szCs w:val="28"/>
              </w:rPr>
              <w:t>農民姓名</w:t>
            </w:r>
          </w:p>
        </w:tc>
        <w:tc>
          <w:tcPr>
            <w:tcW w:w="5676" w:type="dxa"/>
            <w:gridSpan w:val="3"/>
            <w:vAlign w:val="center"/>
          </w:tcPr>
          <w:p w:rsidR="003A52B1" w:rsidRPr="00AF5EF6" w:rsidRDefault="003A52B1" w:rsidP="0057312A">
            <w:pPr>
              <w:pStyle w:val="Default"/>
              <w:ind w:right="480"/>
              <w:jc w:val="both"/>
              <w:rPr>
                <w:rFonts w:ascii="標楷體" w:eastAsia="標楷體" w:hAnsi="標楷體"/>
                <w:szCs w:val="28"/>
              </w:rPr>
            </w:pPr>
            <w:bookmarkStart w:id="0" w:name="_GoBack"/>
            <w:bookmarkEnd w:id="0"/>
          </w:p>
        </w:tc>
      </w:tr>
      <w:tr w:rsidR="00B711A6" w:rsidRPr="00AF5EF6" w:rsidTr="00825374">
        <w:trPr>
          <w:cantSplit/>
          <w:trHeight w:val="861"/>
        </w:trPr>
        <w:tc>
          <w:tcPr>
            <w:tcW w:w="1862" w:type="dxa"/>
            <w:vMerge/>
            <w:vAlign w:val="center"/>
          </w:tcPr>
          <w:p w:rsidR="00B711A6" w:rsidRPr="00AF5EF6" w:rsidRDefault="00B711A6" w:rsidP="006D047D">
            <w:pPr>
              <w:pStyle w:val="Default"/>
              <w:ind w:right="185" w:firstLineChars="50" w:firstLine="120"/>
              <w:jc w:val="distribute"/>
              <w:rPr>
                <w:rFonts w:ascii="標楷體" w:eastAsia="標楷體" w:hAnsi="標楷體"/>
                <w:szCs w:val="28"/>
              </w:rPr>
            </w:pPr>
          </w:p>
        </w:tc>
        <w:tc>
          <w:tcPr>
            <w:tcW w:w="1456" w:type="dxa"/>
            <w:vAlign w:val="center"/>
          </w:tcPr>
          <w:p w:rsidR="00B711A6" w:rsidRPr="00AF5EF6" w:rsidRDefault="003B718D" w:rsidP="00825374">
            <w:pPr>
              <w:pStyle w:val="Default"/>
              <w:jc w:val="center"/>
              <w:rPr>
                <w:rFonts w:ascii="標楷體" w:eastAsia="標楷體" w:hAnsi="標楷體"/>
                <w:szCs w:val="28"/>
              </w:rPr>
            </w:pPr>
            <w:r w:rsidRPr="00AF5EF6">
              <w:rPr>
                <w:rFonts w:ascii="標楷體" w:eastAsia="標楷體" w:hAnsi="標楷體" w:hint="eastAsia"/>
                <w:szCs w:val="28"/>
              </w:rPr>
              <w:t>聯絡</w:t>
            </w:r>
            <w:r w:rsidR="00B711A6" w:rsidRPr="00AF5EF6">
              <w:rPr>
                <w:rFonts w:ascii="標楷體" w:eastAsia="標楷體" w:hAnsi="標楷體" w:hint="eastAsia"/>
                <w:szCs w:val="28"/>
              </w:rPr>
              <w:t>電話</w:t>
            </w:r>
          </w:p>
        </w:tc>
        <w:tc>
          <w:tcPr>
            <w:tcW w:w="2370" w:type="dxa"/>
            <w:vAlign w:val="center"/>
          </w:tcPr>
          <w:p w:rsidR="00B711A6" w:rsidRPr="00AF5EF6" w:rsidRDefault="00B711A6" w:rsidP="0057312A">
            <w:pPr>
              <w:pStyle w:val="Default"/>
              <w:ind w:right="480"/>
              <w:jc w:val="both"/>
              <w:rPr>
                <w:rFonts w:ascii="標楷體" w:eastAsia="標楷體" w:hAnsi="標楷體"/>
                <w:szCs w:val="28"/>
              </w:rPr>
            </w:pPr>
          </w:p>
        </w:tc>
        <w:tc>
          <w:tcPr>
            <w:tcW w:w="712" w:type="dxa"/>
            <w:vAlign w:val="center"/>
          </w:tcPr>
          <w:p w:rsidR="00B711A6" w:rsidRPr="00AF5EF6" w:rsidRDefault="00825374" w:rsidP="00825374">
            <w:pPr>
              <w:pStyle w:val="Default"/>
              <w:jc w:val="center"/>
              <w:rPr>
                <w:rFonts w:ascii="標楷體" w:eastAsia="標楷體" w:hAnsi="標楷體"/>
                <w:szCs w:val="28"/>
              </w:rPr>
            </w:pPr>
            <w:r w:rsidRPr="00AF5EF6">
              <w:rPr>
                <w:rFonts w:ascii="標楷體" w:eastAsia="標楷體" w:hAnsi="標楷體" w:hint="eastAsia"/>
                <w:szCs w:val="28"/>
              </w:rPr>
              <w:t>手機</w:t>
            </w:r>
          </w:p>
        </w:tc>
        <w:tc>
          <w:tcPr>
            <w:tcW w:w="2594" w:type="dxa"/>
            <w:vAlign w:val="center"/>
          </w:tcPr>
          <w:p w:rsidR="00B711A6" w:rsidRPr="00AF5EF6" w:rsidRDefault="00B711A6" w:rsidP="0057312A">
            <w:pPr>
              <w:pStyle w:val="Default"/>
              <w:ind w:right="480"/>
              <w:jc w:val="both"/>
              <w:rPr>
                <w:rFonts w:ascii="標楷體" w:eastAsia="標楷體" w:hAnsi="標楷體"/>
                <w:szCs w:val="28"/>
              </w:rPr>
            </w:pPr>
          </w:p>
        </w:tc>
      </w:tr>
      <w:tr w:rsidR="00B711A6" w:rsidRPr="00AF5EF6" w:rsidTr="0057312A">
        <w:trPr>
          <w:cantSplit/>
          <w:trHeight w:val="861"/>
        </w:trPr>
        <w:tc>
          <w:tcPr>
            <w:tcW w:w="1862" w:type="dxa"/>
            <w:vMerge/>
            <w:vAlign w:val="center"/>
          </w:tcPr>
          <w:p w:rsidR="00B711A6" w:rsidRPr="00AF5EF6" w:rsidRDefault="00B711A6" w:rsidP="006D047D">
            <w:pPr>
              <w:pStyle w:val="Default"/>
              <w:ind w:right="185" w:firstLineChars="50" w:firstLine="120"/>
              <w:jc w:val="distribute"/>
              <w:rPr>
                <w:rFonts w:ascii="標楷體" w:eastAsia="標楷體" w:hAnsi="標楷體"/>
                <w:szCs w:val="28"/>
              </w:rPr>
            </w:pPr>
          </w:p>
        </w:tc>
        <w:tc>
          <w:tcPr>
            <w:tcW w:w="1456" w:type="dxa"/>
            <w:vAlign w:val="center"/>
          </w:tcPr>
          <w:p w:rsidR="00B711A6" w:rsidRPr="00AF5EF6" w:rsidRDefault="00B711A6" w:rsidP="00B711A6">
            <w:pPr>
              <w:pStyle w:val="Default"/>
              <w:jc w:val="center"/>
              <w:rPr>
                <w:rFonts w:ascii="標楷體" w:eastAsia="標楷體" w:hAnsi="標楷體"/>
                <w:szCs w:val="28"/>
              </w:rPr>
            </w:pPr>
            <w:r w:rsidRPr="00AF5EF6">
              <w:rPr>
                <w:rFonts w:ascii="標楷體" w:eastAsia="標楷體" w:hAnsi="標楷體" w:hint="eastAsia"/>
                <w:szCs w:val="28"/>
              </w:rPr>
              <w:t>地  址</w:t>
            </w:r>
          </w:p>
        </w:tc>
        <w:tc>
          <w:tcPr>
            <w:tcW w:w="5676" w:type="dxa"/>
            <w:gridSpan w:val="3"/>
            <w:vAlign w:val="center"/>
          </w:tcPr>
          <w:p w:rsidR="00B711A6" w:rsidRPr="00AF5EF6" w:rsidRDefault="00B711A6" w:rsidP="0057312A">
            <w:pPr>
              <w:pStyle w:val="Default"/>
              <w:ind w:right="480"/>
              <w:jc w:val="both"/>
              <w:rPr>
                <w:rFonts w:ascii="標楷體" w:eastAsia="標楷體" w:hAnsi="標楷體"/>
                <w:szCs w:val="28"/>
              </w:rPr>
            </w:pPr>
          </w:p>
        </w:tc>
      </w:tr>
      <w:tr w:rsidR="003A52B1" w:rsidRPr="00AF5EF6" w:rsidTr="0057312A">
        <w:trPr>
          <w:cantSplit/>
          <w:trHeight w:val="861"/>
        </w:trPr>
        <w:tc>
          <w:tcPr>
            <w:tcW w:w="1862" w:type="dxa"/>
            <w:vMerge/>
            <w:vAlign w:val="center"/>
          </w:tcPr>
          <w:p w:rsidR="003A52B1" w:rsidRPr="00AF5EF6" w:rsidRDefault="003A52B1" w:rsidP="006D047D">
            <w:pPr>
              <w:pStyle w:val="Default"/>
              <w:ind w:right="185" w:firstLineChars="50" w:firstLine="120"/>
              <w:jc w:val="distribute"/>
              <w:rPr>
                <w:rFonts w:ascii="標楷體" w:eastAsia="標楷體" w:hAnsi="標楷體"/>
                <w:szCs w:val="28"/>
              </w:rPr>
            </w:pPr>
          </w:p>
        </w:tc>
        <w:tc>
          <w:tcPr>
            <w:tcW w:w="1456" w:type="dxa"/>
            <w:vAlign w:val="center"/>
          </w:tcPr>
          <w:p w:rsidR="0057312A" w:rsidRPr="00AF5EF6" w:rsidRDefault="00B711A6" w:rsidP="003A52B1">
            <w:pPr>
              <w:pStyle w:val="Default"/>
              <w:jc w:val="center"/>
              <w:rPr>
                <w:rFonts w:ascii="標楷體" w:eastAsia="標楷體" w:hAnsi="標楷體"/>
                <w:szCs w:val="28"/>
              </w:rPr>
            </w:pPr>
            <w:r w:rsidRPr="00AF5EF6">
              <w:rPr>
                <w:rFonts w:ascii="標楷體" w:eastAsia="標楷體" w:hAnsi="標楷體" w:hint="eastAsia"/>
                <w:szCs w:val="28"/>
              </w:rPr>
              <w:t>主要栽</w:t>
            </w:r>
          </w:p>
          <w:p w:rsidR="003A52B1" w:rsidRPr="00AF5EF6" w:rsidRDefault="00B711A6" w:rsidP="003A52B1">
            <w:pPr>
              <w:pStyle w:val="Default"/>
              <w:jc w:val="center"/>
              <w:rPr>
                <w:rFonts w:ascii="標楷體" w:eastAsia="標楷體" w:hAnsi="標楷體"/>
                <w:szCs w:val="28"/>
              </w:rPr>
            </w:pPr>
            <w:r w:rsidRPr="00AF5EF6">
              <w:rPr>
                <w:rFonts w:ascii="標楷體" w:eastAsia="標楷體" w:hAnsi="標楷體" w:hint="eastAsia"/>
                <w:szCs w:val="28"/>
              </w:rPr>
              <w:t>種作物</w:t>
            </w:r>
          </w:p>
        </w:tc>
        <w:tc>
          <w:tcPr>
            <w:tcW w:w="5676" w:type="dxa"/>
            <w:gridSpan w:val="3"/>
            <w:vAlign w:val="center"/>
          </w:tcPr>
          <w:p w:rsidR="003A52B1" w:rsidRPr="00AF5EF6" w:rsidRDefault="003A52B1" w:rsidP="0057312A">
            <w:pPr>
              <w:pStyle w:val="Default"/>
              <w:ind w:right="480"/>
              <w:jc w:val="both"/>
              <w:rPr>
                <w:rFonts w:ascii="標楷體" w:eastAsia="標楷體" w:hAnsi="標楷體"/>
                <w:szCs w:val="28"/>
              </w:rPr>
            </w:pPr>
          </w:p>
        </w:tc>
      </w:tr>
      <w:tr w:rsidR="003A52B1" w:rsidRPr="00AF5EF6" w:rsidTr="0057312A">
        <w:trPr>
          <w:cantSplit/>
          <w:trHeight w:val="861"/>
        </w:trPr>
        <w:tc>
          <w:tcPr>
            <w:tcW w:w="1862" w:type="dxa"/>
            <w:vMerge/>
            <w:vAlign w:val="center"/>
          </w:tcPr>
          <w:p w:rsidR="003A52B1" w:rsidRPr="00AF5EF6" w:rsidRDefault="003A52B1" w:rsidP="003A52B1">
            <w:pPr>
              <w:pStyle w:val="Default"/>
              <w:ind w:right="185" w:firstLineChars="50" w:firstLine="120"/>
              <w:jc w:val="distribute"/>
              <w:rPr>
                <w:rFonts w:ascii="標楷體" w:eastAsia="標楷體" w:hAnsi="標楷體"/>
                <w:szCs w:val="28"/>
              </w:rPr>
            </w:pPr>
          </w:p>
        </w:tc>
        <w:tc>
          <w:tcPr>
            <w:tcW w:w="1456" w:type="dxa"/>
            <w:vAlign w:val="center"/>
          </w:tcPr>
          <w:p w:rsidR="003A52B1" w:rsidRPr="00AF5EF6" w:rsidRDefault="00B711A6" w:rsidP="003A52B1">
            <w:pPr>
              <w:pStyle w:val="Default"/>
              <w:snapToGrid w:val="0"/>
              <w:jc w:val="center"/>
              <w:rPr>
                <w:rFonts w:ascii="標楷體" w:eastAsia="標楷體" w:hAnsi="標楷體"/>
                <w:szCs w:val="28"/>
              </w:rPr>
            </w:pPr>
            <w:r w:rsidRPr="00AF5EF6">
              <w:rPr>
                <w:rFonts w:ascii="標楷體" w:eastAsia="標楷體" w:hAnsi="標楷體" w:hint="eastAsia"/>
                <w:szCs w:val="28"/>
              </w:rPr>
              <w:t>栽培總面積</w:t>
            </w:r>
          </w:p>
        </w:tc>
        <w:tc>
          <w:tcPr>
            <w:tcW w:w="5676" w:type="dxa"/>
            <w:gridSpan w:val="3"/>
            <w:vAlign w:val="center"/>
          </w:tcPr>
          <w:p w:rsidR="003A52B1" w:rsidRPr="00AF5EF6" w:rsidRDefault="0057312A" w:rsidP="0057312A">
            <w:pPr>
              <w:pStyle w:val="Default"/>
              <w:ind w:right="480"/>
              <w:jc w:val="both"/>
              <w:rPr>
                <w:rFonts w:ascii="標楷體" w:eastAsia="標楷體" w:hAnsi="標楷體"/>
                <w:color w:val="A6A6A6"/>
                <w:szCs w:val="28"/>
              </w:rPr>
            </w:pPr>
            <w:r w:rsidRPr="00AF5EF6">
              <w:rPr>
                <w:rFonts w:ascii="標楷體" w:eastAsia="標楷體" w:hAnsi="標楷體" w:cs="Times New Roman" w:hint="eastAsia"/>
                <w:color w:val="auto"/>
                <w:sz w:val="28"/>
                <w:szCs w:val="28"/>
                <w:u w:val="single"/>
              </w:rPr>
              <w:t xml:space="preserve">         </w:t>
            </w:r>
            <w:r w:rsidRPr="00AF5EF6">
              <w:rPr>
                <w:rFonts w:ascii="標楷體" w:eastAsia="標楷體" w:hAnsi="標楷體" w:cs="Times New Roman" w:hint="eastAsia"/>
                <w:color w:val="auto"/>
              </w:rPr>
              <w:t>公頃</w:t>
            </w:r>
            <w:r w:rsidRPr="00AF5EF6">
              <w:rPr>
                <w:rFonts w:ascii="標楷體" w:eastAsia="標楷體" w:hAnsi="標楷體" w:cs="Times New Roman" w:hint="eastAsia"/>
                <w:color w:val="auto"/>
                <w:sz w:val="28"/>
                <w:szCs w:val="28"/>
                <w:u w:val="single"/>
              </w:rPr>
              <w:t xml:space="preserve">        </w:t>
            </w:r>
            <w:r w:rsidRPr="00AF5EF6">
              <w:rPr>
                <w:rFonts w:ascii="標楷體" w:eastAsia="標楷體" w:hAnsi="標楷體" w:cs="Times New Roman" w:hint="eastAsia"/>
                <w:color w:val="auto"/>
              </w:rPr>
              <w:t>分地</w:t>
            </w:r>
          </w:p>
        </w:tc>
      </w:tr>
      <w:tr w:rsidR="00B711A6" w:rsidRPr="00AF5EF6" w:rsidTr="0057312A">
        <w:trPr>
          <w:cantSplit/>
          <w:trHeight w:val="861"/>
        </w:trPr>
        <w:tc>
          <w:tcPr>
            <w:tcW w:w="1862" w:type="dxa"/>
            <w:vMerge/>
            <w:vAlign w:val="center"/>
          </w:tcPr>
          <w:p w:rsidR="00B711A6" w:rsidRPr="00AF5EF6" w:rsidRDefault="00B711A6" w:rsidP="003A52B1">
            <w:pPr>
              <w:pStyle w:val="Default"/>
              <w:ind w:right="185" w:firstLineChars="50" w:firstLine="120"/>
              <w:jc w:val="distribute"/>
              <w:rPr>
                <w:rFonts w:ascii="標楷體" w:eastAsia="標楷體" w:hAnsi="標楷體"/>
                <w:szCs w:val="28"/>
              </w:rPr>
            </w:pPr>
          </w:p>
        </w:tc>
        <w:tc>
          <w:tcPr>
            <w:tcW w:w="1456" w:type="dxa"/>
            <w:vAlign w:val="center"/>
          </w:tcPr>
          <w:p w:rsidR="00B711A6" w:rsidRPr="00AF5EF6" w:rsidRDefault="00B711A6" w:rsidP="00B711A6">
            <w:pPr>
              <w:pStyle w:val="Default"/>
              <w:jc w:val="center"/>
              <w:rPr>
                <w:rFonts w:ascii="標楷體" w:eastAsia="標楷體" w:hAnsi="標楷體"/>
                <w:szCs w:val="28"/>
              </w:rPr>
            </w:pPr>
            <w:r w:rsidRPr="00AF5EF6">
              <w:rPr>
                <w:rFonts w:ascii="標楷體" w:eastAsia="標楷體" w:hAnsi="標楷體" w:hint="eastAsia"/>
                <w:szCs w:val="28"/>
              </w:rPr>
              <w:t>銷 售 額</w:t>
            </w:r>
          </w:p>
          <w:p w:rsidR="00B711A6" w:rsidRPr="00AF5EF6" w:rsidRDefault="00B711A6" w:rsidP="00B711A6">
            <w:pPr>
              <w:pStyle w:val="Default"/>
              <w:jc w:val="center"/>
              <w:rPr>
                <w:rFonts w:ascii="標楷體" w:eastAsia="標楷體" w:hAnsi="標楷體"/>
                <w:szCs w:val="28"/>
              </w:rPr>
            </w:pPr>
            <w:r w:rsidRPr="00AF5EF6">
              <w:rPr>
                <w:rFonts w:ascii="標楷體" w:eastAsia="標楷體" w:hAnsi="標楷體" w:hint="eastAsia"/>
                <w:szCs w:val="28"/>
              </w:rPr>
              <w:t>(萬元/年)</w:t>
            </w:r>
          </w:p>
        </w:tc>
        <w:tc>
          <w:tcPr>
            <w:tcW w:w="5676" w:type="dxa"/>
            <w:gridSpan w:val="3"/>
            <w:vAlign w:val="center"/>
          </w:tcPr>
          <w:p w:rsidR="00B711A6" w:rsidRPr="00AF5EF6" w:rsidRDefault="0057312A" w:rsidP="0057312A">
            <w:pPr>
              <w:pStyle w:val="Default"/>
              <w:ind w:right="480"/>
              <w:jc w:val="both"/>
              <w:rPr>
                <w:rFonts w:ascii="標楷體" w:eastAsia="標楷體" w:hAnsi="標楷體"/>
              </w:rPr>
            </w:pPr>
            <w:r w:rsidRPr="00AF5EF6">
              <w:rPr>
                <w:rFonts w:ascii="標楷體" w:eastAsia="標楷體" w:hAnsi="標楷體" w:hint="eastAsia"/>
                <w:sz w:val="28"/>
                <w:szCs w:val="28"/>
                <w:u w:val="single"/>
              </w:rPr>
              <w:t xml:space="preserve">          </w:t>
            </w:r>
            <w:r w:rsidRPr="00AF5EF6">
              <w:rPr>
                <w:rFonts w:ascii="標楷體" w:eastAsia="標楷體" w:hAnsi="標楷體" w:hint="eastAsia"/>
              </w:rPr>
              <w:t>萬元</w:t>
            </w:r>
          </w:p>
        </w:tc>
      </w:tr>
      <w:tr w:rsidR="007F13B3" w:rsidRPr="00AF5EF6" w:rsidTr="00246C2E">
        <w:trPr>
          <w:cantSplit/>
          <w:trHeight w:val="1723"/>
        </w:trPr>
        <w:tc>
          <w:tcPr>
            <w:tcW w:w="1862" w:type="dxa"/>
            <w:vAlign w:val="center"/>
          </w:tcPr>
          <w:p w:rsidR="007F13B3" w:rsidRPr="00AF5EF6" w:rsidRDefault="007F13B3" w:rsidP="007F13B3">
            <w:pPr>
              <w:pStyle w:val="Default"/>
              <w:ind w:right="185" w:firstLineChars="50" w:firstLine="120"/>
              <w:jc w:val="center"/>
              <w:rPr>
                <w:rFonts w:ascii="標楷體" w:eastAsia="標楷體" w:hAnsi="標楷體"/>
                <w:szCs w:val="28"/>
              </w:rPr>
            </w:pPr>
            <w:r w:rsidRPr="00AF5EF6">
              <w:rPr>
                <w:rFonts w:ascii="標楷體" w:eastAsia="標楷體" w:hAnsi="標楷體" w:hint="eastAsia"/>
                <w:szCs w:val="28"/>
              </w:rPr>
              <w:t>未來產製產品</w:t>
            </w:r>
          </w:p>
        </w:tc>
        <w:tc>
          <w:tcPr>
            <w:tcW w:w="7132" w:type="dxa"/>
            <w:gridSpan w:val="4"/>
            <w:vAlign w:val="center"/>
          </w:tcPr>
          <w:p w:rsidR="007F13B3" w:rsidRPr="00AF5EF6" w:rsidRDefault="007F13B3" w:rsidP="007F13B3">
            <w:pPr>
              <w:pStyle w:val="Default"/>
              <w:ind w:right="480"/>
              <w:rPr>
                <w:rFonts w:ascii="標楷體" w:eastAsia="標楷體" w:hAnsi="標楷體"/>
                <w:szCs w:val="28"/>
              </w:rPr>
            </w:pPr>
          </w:p>
        </w:tc>
      </w:tr>
      <w:tr w:rsidR="007F13B3" w:rsidRPr="00AF5EF6" w:rsidTr="0057312A">
        <w:trPr>
          <w:trHeight w:val="1007"/>
        </w:trPr>
        <w:tc>
          <w:tcPr>
            <w:tcW w:w="1862" w:type="dxa"/>
            <w:vAlign w:val="center"/>
          </w:tcPr>
          <w:p w:rsidR="007F13B3" w:rsidRPr="00AF5EF6" w:rsidRDefault="007F13B3" w:rsidP="007F13B3">
            <w:pPr>
              <w:pStyle w:val="Default"/>
              <w:ind w:right="185" w:firstLineChars="50" w:firstLine="120"/>
              <w:jc w:val="center"/>
              <w:rPr>
                <w:rFonts w:ascii="標楷體" w:eastAsia="標楷體" w:hAnsi="標楷體"/>
                <w:szCs w:val="28"/>
              </w:rPr>
            </w:pPr>
            <w:r w:rsidRPr="00AF5EF6">
              <w:rPr>
                <w:rFonts w:ascii="標楷體" w:eastAsia="標楷體" w:hAnsi="標楷體" w:hint="eastAsia"/>
                <w:szCs w:val="28"/>
              </w:rPr>
              <w:t>申請聲名</w:t>
            </w:r>
            <w:r w:rsidRPr="00AF5EF6">
              <w:rPr>
                <w:rFonts w:ascii="標楷體" w:eastAsia="標楷體" w:hAnsi="標楷體" w:hint="eastAsia"/>
                <w:b/>
                <w:sz w:val="18"/>
                <w:szCs w:val="28"/>
              </w:rPr>
              <w:t>(必填)</w:t>
            </w:r>
          </w:p>
        </w:tc>
        <w:tc>
          <w:tcPr>
            <w:tcW w:w="7132" w:type="dxa"/>
            <w:gridSpan w:val="4"/>
            <w:vAlign w:val="center"/>
          </w:tcPr>
          <w:p w:rsidR="00877485" w:rsidRPr="00AF5EF6" w:rsidRDefault="00877485" w:rsidP="00C908AF">
            <w:pPr>
              <w:pStyle w:val="Default"/>
              <w:spacing w:line="320" w:lineRule="exact"/>
              <w:ind w:right="147"/>
              <w:jc w:val="both"/>
              <w:rPr>
                <w:rFonts w:ascii="標楷體" w:eastAsia="標楷體" w:hAnsi="標楷體"/>
                <w:color w:val="auto"/>
                <w:sz w:val="22"/>
                <w:szCs w:val="28"/>
              </w:rPr>
            </w:pPr>
            <w:r w:rsidRPr="00AF5EF6">
              <w:rPr>
                <w:rFonts w:ascii="標楷體" w:eastAsia="標楷體" w:hAnsi="標楷體" w:hint="eastAsia"/>
                <w:color w:val="auto"/>
                <w:sz w:val="22"/>
                <w:szCs w:val="28"/>
              </w:rPr>
              <w:t>□ 本人已充份了解本技術授權內容。</w:t>
            </w:r>
          </w:p>
          <w:p w:rsidR="00877485" w:rsidRPr="00AF5EF6" w:rsidRDefault="00877485" w:rsidP="00C908AF">
            <w:pPr>
              <w:pStyle w:val="Default"/>
              <w:spacing w:line="320" w:lineRule="exact"/>
              <w:ind w:left="348" w:right="147" w:hangingChars="158" w:hanging="348"/>
              <w:jc w:val="both"/>
              <w:rPr>
                <w:rFonts w:ascii="標楷體" w:eastAsia="標楷體" w:hAnsi="標楷體"/>
                <w:color w:val="auto"/>
                <w:sz w:val="22"/>
                <w:szCs w:val="28"/>
              </w:rPr>
            </w:pPr>
            <w:r w:rsidRPr="00AF5EF6">
              <w:rPr>
                <w:rFonts w:ascii="標楷體" w:eastAsia="標楷體" w:hAnsi="標楷體" w:hint="eastAsia"/>
                <w:color w:val="auto"/>
                <w:sz w:val="22"/>
                <w:szCs w:val="28"/>
              </w:rPr>
              <w:t>□ 本</w:t>
            </w:r>
            <w:r w:rsidR="00B071DA" w:rsidRPr="00AF5EF6">
              <w:rPr>
                <w:rFonts w:ascii="標楷體" w:eastAsia="標楷體" w:hAnsi="標楷體" w:hint="eastAsia"/>
                <w:color w:val="auto"/>
                <w:sz w:val="22"/>
                <w:szCs w:val="28"/>
              </w:rPr>
              <w:t>人</w:t>
            </w:r>
            <w:r w:rsidRPr="00AF5EF6">
              <w:rPr>
                <w:rFonts w:ascii="標楷體" w:eastAsia="標楷體" w:hAnsi="標楷體" w:hint="eastAsia"/>
                <w:color w:val="auto"/>
                <w:sz w:val="22"/>
                <w:szCs w:val="28"/>
              </w:rPr>
              <w:t>已充份了解利用本技術所生產之產品，其上市需符合主管機關規範並申請相關登記證等。</w:t>
            </w:r>
          </w:p>
          <w:p w:rsidR="00877485" w:rsidRPr="00AF5EF6" w:rsidRDefault="006C6D9C" w:rsidP="00C908AF">
            <w:pPr>
              <w:pStyle w:val="Default"/>
              <w:spacing w:line="320" w:lineRule="exact"/>
              <w:ind w:left="1114" w:right="147" w:hangingChars="506" w:hanging="1114"/>
              <w:jc w:val="both"/>
              <w:rPr>
                <w:rFonts w:ascii="標楷體" w:eastAsia="標楷體" w:hAnsi="標楷體" w:cs="Times New Roman"/>
                <w:color w:val="auto"/>
                <w:sz w:val="22"/>
                <w:szCs w:val="28"/>
              </w:rPr>
            </w:pPr>
            <w:r w:rsidRPr="00AF5EF6">
              <w:rPr>
                <w:rFonts w:ascii="標楷體" w:eastAsia="標楷體" w:hAnsi="標楷體" w:hint="eastAsia"/>
                <w:b/>
                <w:color w:val="auto"/>
                <w:sz w:val="22"/>
                <w:szCs w:val="28"/>
              </w:rPr>
              <w:t>□否</w:t>
            </w:r>
            <w:r w:rsidRPr="00AF5EF6">
              <w:rPr>
                <w:rFonts w:ascii="標楷體" w:eastAsia="標楷體" w:hAnsi="標楷體" w:hint="eastAsia"/>
                <w:color w:val="auto"/>
                <w:sz w:val="22"/>
                <w:szCs w:val="28"/>
              </w:rPr>
              <w:t xml:space="preserve"> </w:t>
            </w:r>
            <w:r w:rsidR="00877485" w:rsidRPr="00AF5EF6">
              <w:rPr>
                <w:rFonts w:ascii="標楷體" w:eastAsia="標楷體" w:hAnsi="標楷體" w:hint="eastAsia"/>
                <w:color w:val="auto"/>
                <w:sz w:val="22"/>
                <w:szCs w:val="28"/>
              </w:rPr>
              <w:t>□是</w:t>
            </w:r>
            <w:r w:rsidRPr="00AF5EF6">
              <w:rPr>
                <w:rFonts w:ascii="標楷體" w:eastAsia="標楷體" w:hAnsi="標楷體" w:hint="eastAsia"/>
                <w:color w:val="auto"/>
                <w:sz w:val="22"/>
                <w:szCs w:val="28"/>
              </w:rPr>
              <w:t xml:space="preserve"> </w:t>
            </w:r>
            <w:r w:rsidR="00877485" w:rsidRPr="00AF5EF6">
              <w:rPr>
                <w:rFonts w:ascii="標楷體" w:eastAsia="標楷體" w:hAnsi="標楷體" w:hint="eastAsia"/>
                <w:color w:val="auto"/>
                <w:sz w:val="22"/>
                <w:szCs w:val="28"/>
              </w:rPr>
              <w:t>本人就本技術移轉案，係屬</w:t>
            </w:r>
            <w:r w:rsidR="00877485" w:rsidRPr="00AF5EF6">
              <w:rPr>
                <w:rFonts w:ascii="標楷體" w:eastAsia="標楷體" w:hAnsi="標楷體" w:hint="eastAsia"/>
                <w:b/>
                <w:color w:val="auto"/>
                <w:sz w:val="22"/>
                <w:szCs w:val="28"/>
              </w:rPr>
              <w:t>公職人員利益衝突迴</w:t>
            </w:r>
            <w:r w:rsidR="00877485" w:rsidRPr="00AF5EF6">
              <w:rPr>
                <w:rFonts w:ascii="標楷體" w:eastAsia="標楷體" w:hAnsi="標楷體" w:cs="Times New Roman"/>
                <w:b/>
                <w:color w:val="auto"/>
                <w:sz w:val="22"/>
                <w:szCs w:val="28"/>
              </w:rPr>
              <w:t>避法</w:t>
            </w:r>
            <w:r w:rsidR="00877485" w:rsidRPr="00AF5EF6">
              <w:rPr>
                <w:rFonts w:ascii="標楷體" w:eastAsia="標楷體" w:hAnsi="標楷體" w:cs="Times New Roman"/>
                <w:color w:val="auto"/>
                <w:sz w:val="22"/>
                <w:szCs w:val="28"/>
              </w:rPr>
              <w:t>第2條及第3條所稱公職人員或其關係人。</w:t>
            </w:r>
          </w:p>
          <w:p w:rsidR="00D63246" w:rsidRPr="00AF5EF6" w:rsidRDefault="006C6D9C" w:rsidP="006C6D9C">
            <w:pPr>
              <w:pStyle w:val="Default"/>
              <w:spacing w:line="320" w:lineRule="exact"/>
              <w:ind w:left="1114" w:right="147" w:hangingChars="506" w:hanging="1114"/>
              <w:jc w:val="both"/>
              <w:rPr>
                <w:rFonts w:ascii="標楷體" w:eastAsia="標楷體" w:hAnsi="標楷體"/>
                <w:color w:val="auto"/>
                <w:szCs w:val="28"/>
              </w:rPr>
            </w:pPr>
            <w:r w:rsidRPr="00AF5EF6">
              <w:rPr>
                <w:rFonts w:ascii="標楷體" w:eastAsia="標楷體" w:hAnsi="標楷體" w:hint="eastAsia"/>
                <w:b/>
                <w:color w:val="auto"/>
                <w:sz w:val="22"/>
                <w:szCs w:val="28"/>
              </w:rPr>
              <w:t>□否</w:t>
            </w:r>
            <w:r w:rsidRPr="00AF5EF6">
              <w:rPr>
                <w:rFonts w:ascii="標楷體" w:eastAsia="標楷體" w:hAnsi="標楷體" w:hint="eastAsia"/>
                <w:color w:val="auto"/>
                <w:sz w:val="22"/>
                <w:szCs w:val="28"/>
              </w:rPr>
              <w:t xml:space="preserve"> </w:t>
            </w:r>
            <w:r w:rsidR="00877485" w:rsidRPr="00AF5EF6">
              <w:rPr>
                <w:rFonts w:ascii="標楷體" w:eastAsia="標楷體" w:hAnsi="標楷體" w:hint="eastAsia"/>
                <w:color w:val="auto"/>
                <w:sz w:val="22"/>
                <w:szCs w:val="28"/>
              </w:rPr>
              <w:t>□是</w:t>
            </w:r>
            <w:r w:rsidR="00436FE3" w:rsidRPr="00AF5EF6">
              <w:rPr>
                <w:rFonts w:ascii="標楷體" w:eastAsia="標楷體" w:hAnsi="標楷體" w:hint="eastAsia"/>
                <w:color w:val="auto"/>
                <w:sz w:val="22"/>
                <w:szCs w:val="28"/>
              </w:rPr>
              <w:t xml:space="preserve"> </w:t>
            </w:r>
            <w:r w:rsidR="00877485" w:rsidRPr="00AF5EF6">
              <w:rPr>
                <w:rFonts w:ascii="標楷體" w:eastAsia="標楷體" w:hAnsi="標楷體" w:hint="eastAsia"/>
                <w:color w:val="auto"/>
                <w:sz w:val="22"/>
                <w:szCs w:val="28"/>
              </w:rPr>
              <w:t>前述人員</w:t>
            </w:r>
            <w:r w:rsidR="00877485" w:rsidRPr="00AF5EF6">
              <w:rPr>
                <w:rFonts w:ascii="標楷體" w:eastAsia="標楷體" w:hAnsi="標楷體" w:hint="eastAsia"/>
                <w:b/>
                <w:color w:val="auto"/>
                <w:sz w:val="22"/>
                <w:szCs w:val="28"/>
              </w:rPr>
              <w:t>是否服務於</w:t>
            </w:r>
            <w:r w:rsidR="007C6DED" w:rsidRPr="00AF5EF6">
              <w:rPr>
                <w:rFonts w:ascii="標楷體" w:eastAsia="標楷體" w:hAnsi="標楷體" w:hint="eastAsia"/>
                <w:b/>
                <w:color w:val="auto"/>
                <w:sz w:val="22"/>
                <w:szCs w:val="28"/>
              </w:rPr>
              <w:t>貴</w:t>
            </w:r>
            <w:r w:rsidR="00877485" w:rsidRPr="00AF5EF6">
              <w:rPr>
                <w:rFonts w:ascii="標楷體" w:eastAsia="標楷體" w:hAnsi="標楷體" w:hint="eastAsia"/>
                <w:b/>
                <w:color w:val="auto"/>
                <w:sz w:val="22"/>
                <w:szCs w:val="28"/>
              </w:rPr>
              <w:t>所或監督</w:t>
            </w:r>
            <w:r w:rsidR="007C6DED" w:rsidRPr="00AF5EF6">
              <w:rPr>
                <w:rFonts w:ascii="標楷體" w:eastAsia="標楷體" w:hAnsi="標楷體" w:hint="eastAsia"/>
                <w:b/>
                <w:color w:val="auto"/>
                <w:sz w:val="22"/>
                <w:szCs w:val="28"/>
              </w:rPr>
              <w:t>貴</w:t>
            </w:r>
            <w:r w:rsidR="00877485" w:rsidRPr="00AF5EF6">
              <w:rPr>
                <w:rFonts w:ascii="標楷體" w:eastAsia="標楷體" w:hAnsi="標楷體" w:hint="eastAsia"/>
                <w:b/>
                <w:color w:val="auto"/>
                <w:sz w:val="22"/>
                <w:szCs w:val="28"/>
              </w:rPr>
              <w:t>所之機關</w:t>
            </w:r>
            <w:r w:rsidR="00877485" w:rsidRPr="00AF5EF6">
              <w:rPr>
                <w:rFonts w:ascii="標楷體" w:eastAsia="標楷體" w:hAnsi="標楷體" w:hint="eastAsia"/>
                <w:color w:val="auto"/>
                <w:sz w:val="22"/>
                <w:szCs w:val="28"/>
              </w:rPr>
              <w:t>。（勾選「是」者，需另填「公職人員及關係人身分關係揭露表」）。</w:t>
            </w:r>
          </w:p>
        </w:tc>
      </w:tr>
    </w:tbl>
    <w:p w:rsidR="00EB38D8" w:rsidRPr="00AF5EF6" w:rsidRDefault="00B214F4" w:rsidP="00D71FE0">
      <w:pPr>
        <w:pStyle w:val="Default"/>
        <w:spacing w:beforeLines="50" w:before="180"/>
        <w:ind w:leftChars="-59" w:left="-142" w:right="-45" w:firstLineChars="100" w:firstLine="280"/>
        <w:rPr>
          <w:rFonts w:ascii="標楷體" w:eastAsia="標楷體" w:hAnsi="標楷體"/>
          <w:sz w:val="28"/>
          <w:szCs w:val="28"/>
        </w:rPr>
      </w:pPr>
      <w:r w:rsidRPr="00AF5EF6">
        <w:rPr>
          <w:rFonts w:ascii="標楷體" w:eastAsia="標楷體" w:hAnsi="標楷體" w:hint="eastAsia"/>
          <w:sz w:val="28"/>
          <w:szCs w:val="28"/>
        </w:rPr>
        <w:t>申請</w:t>
      </w:r>
      <w:r w:rsidR="00CE6655" w:rsidRPr="00AF5EF6">
        <w:rPr>
          <w:rFonts w:ascii="標楷體" w:eastAsia="標楷體" w:hAnsi="標楷體" w:hint="eastAsia"/>
          <w:sz w:val="28"/>
          <w:szCs w:val="28"/>
        </w:rPr>
        <w:t>業者</w:t>
      </w:r>
      <w:r w:rsidRPr="00AF5EF6">
        <w:rPr>
          <w:rFonts w:ascii="標楷體" w:eastAsia="標楷體" w:hAnsi="標楷體" w:hint="eastAsia"/>
          <w:sz w:val="28"/>
          <w:szCs w:val="28"/>
        </w:rPr>
        <w:t xml:space="preserve">：         </w:t>
      </w:r>
      <w:r w:rsidR="009E23FD" w:rsidRPr="00AF5EF6">
        <w:rPr>
          <w:rFonts w:ascii="標楷體" w:eastAsia="標楷體" w:hAnsi="標楷體" w:hint="eastAsia"/>
          <w:sz w:val="28"/>
          <w:szCs w:val="28"/>
        </w:rPr>
        <w:t xml:space="preserve"> </w:t>
      </w:r>
      <w:r w:rsidRPr="00AF5EF6">
        <w:rPr>
          <w:rFonts w:ascii="標楷體" w:eastAsia="標楷體" w:hAnsi="標楷體" w:hint="eastAsia"/>
          <w:sz w:val="28"/>
          <w:szCs w:val="28"/>
        </w:rPr>
        <w:t xml:space="preserve">  </w:t>
      </w:r>
      <w:r w:rsidR="0057312A" w:rsidRPr="00AF5EF6">
        <w:rPr>
          <w:rFonts w:ascii="標楷體" w:eastAsia="標楷體" w:hAnsi="標楷體" w:hint="eastAsia"/>
          <w:sz w:val="28"/>
          <w:szCs w:val="28"/>
        </w:rPr>
        <w:t xml:space="preserve">     </w:t>
      </w:r>
      <w:r w:rsidRPr="00AF5EF6">
        <w:rPr>
          <w:rFonts w:ascii="標楷體" w:eastAsia="標楷體" w:hAnsi="標楷體" w:hint="eastAsia"/>
          <w:sz w:val="28"/>
          <w:szCs w:val="28"/>
        </w:rPr>
        <w:t xml:space="preserve"> </w:t>
      </w:r>
      <w:r w:rsidR="00C21033" w:rsidRPr="00AF5EF6">
        <w:rPr>
          <w:rFonts w:ascii="標楷體" w:eastAsia="標楷體" w:hAnsi="標楷體" w:hint="eastAsia"/>
          <w:sz w:val="28"/>
          <w:szCs w:val="28"/>
        </w:rPr>
        <w:t xml:space="preserve">    </w:t>
      </w:r>
      <w:r w:rsidRPr="00AF5EF6">
        <w:rPr>
          <w:rFonts w:ascii="標楷體" w:eastAsia="標楷體" w:hAnsi="標楷體" w:hint="eastAsia"/>
          <w:sz w:val="28"/>
          <w:szCs w:val="28"/>
        </w:rPr>
        <w:t xml:space="preserve"> </w:t>
      </w:r>
      <w:r w:rsidR="00CE6655" w:rsidRPr="00AF5EF6">
        <w:rPr>
          <w:rFonts w:ascii="標楷體" w:eastAsia="標楷體" w:hAnsi="標楷體" w:hint="eastAsia"/>
          <w:sz w:val="28"/>
          <w:szCs w:val="28"/>
        </w:rPr>
        <w:t xml:space="preserve">   </w:t>
      </w:r>
      <w:r w:rsidR="009E23FD" w:rsidRPr="00AF5EF6">
        <w:rPr>
          <w:rFonts w:ascii="標楷體" w:eastAsia="標楷體" w:hAnsi="標楷體" w:hint="eastAsia"/>
          <w:sz w:val="28"/>
          <w:szCs w:val="28"/>
        </w:rPr>
        <w:t xml:space="preserve"> </w:t>
      </w:r>
      <w:r w:rsidRPr="00AF5EF6">
        <w:rPr>
          <w:rFonts w:ascii="標楷體" w:eastAsia="標楷體" w:hAnsi="標楷體" w:hint="eastAsia"/>
          <w:sz w:val="28"/>
          <w:szCs w:val="28"/>
        </w:rPr>
        <w:t xml:space="preserve"> </w:t>
      </w:r>
      <w:r w:rsidR="009E23FD" w:rsidRPr="00AF5EF6">
        <w:rPr>
          <w:rFonts w:ascii="標楷體" w:eastAsia="標楷體" w:hAnsi="標楷體" w:hint="eastAsia"/>
          <w:sz w:val="28"/>
          <w:szCs w:val="28"/>
        </w:rPr>
        <w:t xml:space="preserve"> (</w:t>
      </w:r>
      <w:r w:rsidRPr="00AF5EF6">
        <w:rPr>
          <w:rFonts w:ascii="標楷體" w:eastAsia="標楷體" w:hAnsi="標楷體" w:hint="eastAsia"/>
          <w:sz w:val="28"/>
          <w:szCs w:val="28"/>
        </w:rPr>
        <w:t>簽章</w:t>
      </w:r>
      <w:r w:rsidR="009E23FD" w:rsidRPr="00AF5EF6">
        <w:rPr>
          <w:rFonts w:ascii="標楷體" w:eastAsia="標楷體" w:hAnsi="標楷體" w:hint="eastAsia"/>
          <w:sz w:val="28"/>
          <w:szCs w:val="28"/>
        </w:rPr>
        <w:t>)</w:t>
      </w:r>
    </w:p>
    <w:p w:rsidR="003936F0" w:rsidRPr="00AF5EF6" w:rsidRDefault="00246C2E" w:rsidP="00701B8F">
      <w:pPr>
        <w:pStyle w:val="Default"/>
        <w:spacing w:afterLines="50" w:after="180"/>
        <w:ind w:leftChars="-296" w:left="-710" w:right="-612"/>
        <w:rPr>
          <w:rFonts w:ascii="標楷體" w:eastAsia="標楷體" w:hAnsi="標楷體" w:cs="Times New Roman"/>
          <w:b/>
          <w:color w:val="auto"/>
          <w:szCs w:val="20"/>
        </w:rPr>
      </w:pPr>
      <w:r w:rsidRPr="00AF5EF6">
        <w:rPr>
          <w:rFonts w:ascii="標楷體" w:eastAsia="標楷體" w:hAnsi="標楷體"/>
          <w:sz w:val="28"/>
          <w:szCs w:val="28"/>
        </w:rPr>
        <w:br w:type="page"/>
      </w:r>
      <w:r w:rsidR="003936F0" w:rsidRPr="00AF5EF6">
        <w:rPr>
          <w:rFonts w:ascii="標楷體" w:eastAsia="標楷體" w:hAnsi="標楷體" w:cs="Times New Roman"/>
          <w:b/>
          <w:szCs w:val="20"/>
        </w:rPr>
        <w:lastRenderedPageBreak/>
        <w:t>公職人員利益衝突迴避法</w:t>
      </w:r>
      <w:r w:rsidR="00E97276" w:rsidRPr="00AF5EF6">
        <w:rPr>
          <w:rFonts w:ascii="標楷體" w:eastAsia="標楷體" w:hAnsi="標楷體" w:cs="Times New Roman"/>
          <w:b/>
          <w:szCs w:val="20"/>
        </w:rPr>
        <w:t>(摘錄)：</w:t>
      </w:r>
      <w:r w:rsidR="00701B8F" w:rsidRPr="00AF5EF6">
        <w:rPr>
          <w:rFonts w:ascii="標楷體" w:eastAsia="標楷體" w:hAnsi="標楷體" w:cs="Times New Roman"/>
          <w:b/>
          <w:szCs w:val="20"/>
        </w:rPr>
        <w:t xml:space="preserve">  </w:t>
      </w:r>
      <w:r w:rsidR="009A2CC2" w:rsidRPr="00AF5EF6">
        <w:rPr>
          <w:rFonts w:ascii="標楷體" w:eastAsia="標楷體" w:hAnsi="標楷體" w:cs="Times New Roman"/>
          <w:b/>
          <w:color w:val="auto"/>
          <w:szCs w:val="20"/>
        </w:rPr>
        <w:t>《公司行號</w:t>
      </w:r>
      <w:r w:rsidR="00E9267A" w:rsidRPr="00AF5EF6">
        <w:rPr>
          <w:rFonts w:ascii="標楷體" w:eastAsia="標楷體" w:hAnsi="標楷體" w:cs="Times New Roman"/>
          <w:b/>
          <w:color w:val="auto"/>
          <w:szCs w:val="20"/>
        </w:rPr>
        <w:t>團體</w:t>
      </w:r>
      <w:r w:rsidR="009A2CC2" w:rsidRPr="00AF5EF6">
        <w:rPr>
          <w:rFonts w:ascii="標楷體" w:eastAsia="標楷體" w:hAnsi="標楷體" w:cs="Times New Roman"/>
          <w:b/>
          <w:color w:val="auto"/>
          <w:szCs w:val="20"/>
        </w:rPr>
        <w:t>請特別注意第3條第1項第4款規定》</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kern w:val="0"/>
          <w:sz w:val="20"/>
          <w:szCs w:val="20"/>
        </w:rPr>
      </w:pPr>
      <w:r w:rsidRPr="00AF5EF6">
        <w:rPr>
          <w:rFonts w:ascii="標楷體" w:eastAsia="標楷體" w:hAnsi="標楷體"/>
          <w:kern w:val="0"/>
          <w:sz w:val="20"/>
          <w:szCs w:val="20"/>
        </w:rPr>
        <w:t>第2條 本法所稱公職人員，其範圍如下：</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一、總統、副總統。</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kern w:val="0"/>
          <w:sz w:val="20"/>
          <w:szCs w:val="20"/>
        </w:rPr>
      </w:pPr>
      <w:r w:rsidRPr="00AF5EF6">
        <w:rPr>
          <w:rFonts w:ascii="標楷體" w:eastAsia="標楷體" w:hAnsi="標楷體"/>
          <w:kern w:val="0"/>
          <w:sz w:val="20"/>
          <w:szCs w:val="20"/>
        </w:rPr>
        <w:t>二、各級政府機關（構）、公營事業總、分支機構之首長、副首長、幕僚長、副幕僚長與該等職務之人。</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三、政務人員。</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kern w:val="0"/>
          <w:sz w:val="20"/>
          <w:szCs w:val="20"/>
        </w:rPr>
      </w:pPr>
      <w:r w:rsidRPr="00AF5EF6">
        <w:rPr>
          <w:rFonts w:ascii="標楷體" w:eastAsia="標楷體" w:hAnsi="標楷體"/>
          <w:kern w:val="0"/>
          <w:sz w:val="20"/>
          <w:szCs w:val="20"/>
        </w:rPr>
        <w:t>四、各級公立學校、軍警院校、矯正學校校長、副校長；其設有附屬機構者，該機構之首長、副首長。</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五、各級民意機關之民意代表。</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六、代表政府或公股出任其出資、捐助之私法人之董事、監察人與該等職務之人。</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七、公法人之董事、監察人、首長、執行長與該等職務之人。</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八、政府捐助之財團法人之董事長、執行長、秘書長與該等職務之人。</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九、法官、檢察官、戰時軍法官、行政執行官、司法事務官及檢察事務官。</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十、各級軍事機關（構）及部隊上校編階以上之主官、副主官。</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kern w:val="0"/>
          <w:sz w:val="20"/>
          <w:szCs w:val="20"/>
        </w:rPr>
      </w:pPr>
      <w:r w:rsidRPr="00AF5EF6">
        <w:rPr>
          <w:rFonts w:ascii="標楷體" w:eastAsia="標楷體" w:hAnsi="標楷體"/>
          <w:kern w:val="0"/>
          <w:sz w:val="20"/>
          <w:szCs w:val="20"/>
        </w:rPr>
        <w:t>十一、其他各級政府機關（構）、公營事業機構、各級公立學校、軍警院校、矯正學校及附屬機構辦理工務、建築管理、城鄉計畫、政風、會計、審計、採購業務之主管人員。</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十二、其他職務性質特殊，經行政院會同主管府、院核定適用本法之人員。</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依法代理執行前項公職人員職務之人員，於執行該職務期間亦屬本法之公職人員。</w:t>
      </w:r>
    </w:p>
    <w:p w:rsidR="003936F0" w:rsidRPr="00AF5EF6" w:rsidRDefault="003936F0" w:rsidP="00701B8F">
      <w:pPr>
        <w:spacing w:line="260" w:lineRule="exact"/>
        <w:ind w:leftChars="-295" w:left="-568" w:rightChars="-375" w:right="-900" w:hangingChars="70" w:hanging="140"/>
        <w:jc w:val="both"/>
        <w:rPr>
          <w:rFonts w:ascii="標楷體" w:eastAsia="標楷體" w:hAnsi="標楷體"/>
          <w:sz w:val="20"/>
          <w:szCs w:val="20"/>
        </w:rPr>
      </w:pPr>
    </w:p>
    <w:p w:rsidR="003936F0" w:rsidRPr="00AF5EF6" w:rsidRDefault="003936F0" w:rsidP="00701B8F">
      <w:pPr>
        <w:spacing w:line="260" w:lineRule="exact"/>
        <w:ind w:leftChars="-295" w:left="-568" w:rightChars="-375" w:right="-900" w:hangingChars="70" w:hanging="140"/>
        <w:jc w:val="both"/>
        <w:rPr>
          <w:rFonts w:ascii="標楷體" w:eastAsia="標楷體" w:hAnsi="標楷體"/>
          <w:kern w:val="0"/>
          <w:sz w:val="20"/>
          <w:szCs w:val="20"/>
        </w:rPr>
      </w:pPr>
      <w:r w:rsidRPr="00AF5EF6">
        <w:rPr>
          <w:rFonts w:ascii="標楷體" w:eastAsia="標楷體" w:hAnsi="標楷體"/>
          <w:sz w:val="20"/>
          <w:szCs w:val="20"/>
        </w:rPr>
        <w:t xml:space="preserve">第3條 </w:t>
      </w:r>
      <w:r w:rsidRPr="00AF5EF6">
        <w:rPr>
          <w:rFonts w:ascii="標楷體" w:eastAsia="標楷體" w:hAnsi="標楷體"/>
          <w:kern w:val="0"/>
          <w:sz w:val="20"/>
          <w:szCs w:val="20"/>
        </w:rPr>
        <w:t>本法所定公職人員之關係人，其範圍如下：</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一、公職人員之配偶或共同生活之家屬。</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二、公職人員之二親等以內親屬。</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三、公職人員或其配偶信託財產之受託人。但依法辦理強制信託時，不在此限。</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kern w:val="0"/>
          <w:sz w:val="20"/>
          <w:szCs w:val="20"/>
        </w:rPr>
      </w:pPr>
      <w:r w:rsidRPr="00AF5EF6">
        <w:rPr>
          <w:rFonts w:ascii="標楷體" w:eastAsia="標楷體" w:hAnsi="標楷體"/>
          <w:kern w:val="0"/>
          <w:sz w:val="20"/>
          <w:szCs w:val="20"/>
        </w:rPr>
        <w:t>四、</w:t>
      </w:r>
      <w:r w:rsidRPr="00AF5EF6">
        <w:rPr>
          <w:rFonts w:ascii="標楷體" w:eastAsia="標楷體" w:hAnsi="標楷體"/>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五、經公職人員進用之機要人員。</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六、各級民意代表之助理。</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kern w:val="0"/>
          <w:sz w:val="20"/>
          <w:szCs w:val="20"/>
        </w:rPr>
      </w:pPr>
      <w:r w:rsidRPr="00AF5EF6">
        <w:rPr>
          <w:rFonts w:ascii="標楷體" w:eastAsia="標楷體" w:hAnsi="標楷體"/>
          <w:kern w:val="0"/>
          <w:sz w:val="20"/>
          <w:szCs w:val="20"/>
        </w:rPr>
        <w:t>前項第六款所稱之助理指各級民意代表之公費助理、其加入助理工會之助理及其他受其指揮監督之助理。</w:t>
      </w:r>
    </w:p>
    <w:p w:rsidR="003936F0" w:rsidRPr="00AF5EF6" w:rsidRDefault="003936F0" w:rsidP="00701B8F">
      <w:pPr>
        <w:spacing w:line="260" w:lineRule="exact"/>
        <w:ind w:leftChars="-295" w:left="-568" w:rightChars="-375" w:right="-900" w:hangingChars="70" w:hanging="140"/>
        <w:jc w:val="both"/>
        <w:rPr>
          <w:rFonts w:ascii="標楷體" w:eastAsia="標楷體" w:hAnsi="標楷體"/>
          <w:sz w:val="20"/>
          <w:szCs w:val="20"/>
        </w:rPr>
      </w:pPr>
      <w:r w:rsidRPr="00AF5EF6">
        <w:rPr>
          <w:rFonts w:ascii="標楷體" w:eastAsia="標楷體" w:hAnsi="標楷體"/>
          <w:sz w:val="20"/>
          <w:szCs w:val="20"/>
        </w:rPr>
        <w:t xml:space="preserve"> </w:t>
      </w:r>
    </w:p>
    <w:p w:rsidR="003936F0" w:rsidRPr="00AF5EF6" w:rsidRDefault="003936F0" w:rsidP="00701B8F">
      <w:pPr>
        <w:spacing w:line="260" w:lineRule="exact"/>
        <w:ind w:leftChars="-293" w:left="145" w:rightChars="39" w:right="94" w:hangingChars="424" w:hanging="848"/>
        <w:jc w:val="both"/>
        <w:rPr>
          <w:rFonts w:ascii="標楷體" w:eastAsia="標楷體" w:hAnsi="標楷體"/>
          <w:kern w:val="0"/>
          <w:sz w:val="20"/>
          <w:szCs w:val="20"/>
        </w:rPr>
      </w:pPr>
      <w:r w:rsidRPr="00AF5EF6">
        <w:rPr>
          <w:rFonts w:ascii="標楷體" w:eastAsia="標楷體" w:hAnsi="標楷體"/>
          <w:sz w:val="20"/>
          <w:szCs w:val="20"/>
        </w:rPr>
        <w:t xml:space="preserve">第14條 </w:t>
      </w:r>
      <w:r w:rsidRPr="00AF5EF6">
        <w:rPr>
          <w:rFonts w:ascii="標楷體" w:eastAsia="標楷體" w:hAnsi="標楷體"/>
          <w:kern w:val="0"/>
          <w:sz w:val="20"/>
          <w:szCs w:val="20"/>
        </w:rPr>
        <w:t>公職人員或其關係人，不得與公職人員服務或受其監督之機關團體為補助、買賣、租賃、承攬或其他具有對價之交易行為。但有下列情形之一者，不在此限：</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AF5EF6">
        <w:rPr>
          <w:rFonts w:ascii="標楷體" w:eastAsia="標楷體" w:hAnsi="標楷體"/>
          <w:kern w:val="0"/>
          <w:sz w:val="20"/>
          <w:szCs w:val="20"/>
        </w:rPr>
        <w:t>一、依政府採購法以公告程序或同法第一百零五條辦理之採購。</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AF5EF6">
        <w:rPr>
          <w:rFonts w:ascii="標楷體" w:eastAsia="標楷體" w:hAnsi="標楷體"/>
          <w:kern w:val="0"/>
          <w:sz w:val="20"/>
          <w:szCs w:val="20"/>
        </w:rPr>
        <w:t>二、依法令規定經由公平競爭方式，以公告程序辦理之採購、標售、標租或招標設定用益物權。</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kern w:val="0"/>
          <w:sz w:val="20"/>
          <w:szCs w:val="20"/>
        </w:rPr>
      </w:pPr>
      <w:r w:rsidRPr="00AF5EF6">
        <w:rPr>
          <w:rFonts w:ascii="標楷體" w:eastAsia="標楷體" w:hAnsi="標楷體"/>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AF5EF6">
        <w:rPr>
          <w:rFonts w:ascii="標楷體" w:eastAsia="標楷體" w:hAnsi="標楷體"/>
          <w:kern w:val="0"/>
          <w:sz w:val="20"/>
          <w:szCs w:val="20"/>
        </w:rPr>
        <w:t>四、交易標的為公職人員服務或受其監督之機關團體所提供，並以公定價格交易。</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kern w:val="0"/>
          <w:sz w:val="20"/>
          <w:szCs w:val="20"/>
        </w:rPr>
      </w:pPr>
      <w:r w:rsidRPr="00AF5EF6">
        <w:rPr>
          <w:rFonts w:ascii="標楷體" w:eastAsia="標楷體" w:hAnsi="標楷體"/>
          <w:kern w:val="0"/>
          <w:sz w:val="20"/>
          <w:szCs w:val="20"/>
        </w:rPr>
        <w:t>五、公營事業機構執行國家建設、公共政策或為公益用途申請承租、承購、委託經營、改良利用國有非公用不動產。</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AF5EF6">
        <w:rPr>
          <w:rFonts w:ascii="標楷體" w:eastAsia="標楷體" w:hAnsi="標楷體"/>
          <w:kern w:val="0"/>
          <w:sz w:val="20"/>
          <w:szCs w:val="20"/>
        </w:rPr>
        <w:t>六、一定金額以下之補助及交易。</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AF5EF6">
        <w:rPr>
          <w:rFonts w:ascii="標楷體" w:eastAsia="標楷體" w:hAnsi="標楷體"/>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AF5EF6">
        <w:rPr>
          <w:rFonts w:ascii="標楷體" w:eastAsia="標楷體" w:hAnsi="標楷體"/>
          <w:kern w:val="0"/>
          <w:sz w:val="20"/>
          <w:szCs w:val="20"/>
        </w:rPr>
        <w:t>前項公開應利用電信網路或其他方式供公眾線上查詢。</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AF5EF6">
        <w:rPr>
          <w:rFonts w:ascii="標楷體" w:eastAsia="標楷體" w:hAnsi="標楷體"/>
          <w:kern w:val="0"/>
          <w:sz w:val="20"/>
          <w:szCs w:val="20"/>
        </w:rPr>
        <w:t>第一項但書第六款之一定金額，由行政院會同監察院定之。</w:t>
      </w:r>
    </w:p>
    <w:p w:rsidR="003936F0" w:rsidRPr="00AF5EF6" w:rsidRDefault="003936F0" w:rsidP="00701B8F">
      <w:pPr>
        <w:spacing w:line="260" w:lineRule="exact"/>
        <w:ind w:leftChars="-295" w:left="-568" w:rightChars="-375" w:right="-900" w:hangingChars="70" w:hanging="140"/>
        <w:jc w:val="both"/>
        <w:rPr>
          <w:rFonts w:ascii="標楷體" w:eastAsia="標楷體" w:hAnsi="標楷體"/>
          <w:sz w:val="20"/>
          <w:szCs w:val="20"/>
        </w:rPr>
      </w:pPr>
    </w:p>
    <w:p w:rsidR="003936F0" w:rsidRPr="00AF5EF6" w:rsidRDefault="003936F0" w:rsidP="00701B8F">
      <w:pPr>
        <w:spacing w:line="260" w:lineRule="exact"/>
        <w:ind w:leftChars="-295" w:left="-568" w:rightChars="-375" w:right="-900" w:hangingChars="70" w:hanging="140"/>
        <w:jc w:val="both"/>
        <w:rPr>
          <w:rFonts w:ascii="標楷體" w:eastAsia="標楷體" w:hAnsi="標楷體"/>
          <w:kern w:val="0"/>
          <w:sz w:val="20"/>
          <w:szCs w:val="20"/>
        </w:rPr>
      </w:pPr>
      <w:r w:rsidRPr="00AF5EF6">
        <w:rPr>
          <w:rFonts w:ascii="標楷體" w:eastAsia="標楷體" w:hAnsi="標楷體"/>
          <w:sz w:val="20"/>
          <w:szCs w:val="20"/>
        </w:rPr>
        <w:t xml:space="preserve">第18條 </w:t>
      </w:r>
      <w:r w:rsidRPr="00AF5EF6">
        <w:rPr>
          <w:rFonts w:ascii="標楷體" w:eastAsia="標楷體" w:hAnsi="標楷體"/>
          <w:kern w:val="0"/>
          <w:sz w:val="20"/>
          <w:szCs w:val="20"/>
        </w:rPr>
        <w:t>違反第十四條第一項規定者，依下列規定處罰：</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AF5EF6">
        <w:rPr>
          <w:rFonts w:ascii="標楷體" w:eastAsia="標楷體" w:hAnsi="標楷體"/>
          <w:kern w:val="0"/>
          <w:sz w:val="20"/>
          <w:szCs w:val="20"/>
        </w:rPr>
        <w:t>一、交易或補助金額未達新臺幣十萬元者，處新臺幣一萬元以上五萬元以下罰鍰。</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kern w:val="0"/>
          <w:sz w:val="20"/>
          <w:szCs w:val="20"/>
        </w:rPr>
      </w:pPr>
      <w:r w:rsidRPr="00AF5EF6">
        <w:rPr>
          <w:rFonts w:ascii="標楷體" w:eastAsia="標楷體" w:hAnsi="標楷體"/>
          <w:kern w:val="0"/>
          <w:sz w:val="20"/>
          <w:szCs w:val="20"/>
        </w:rPr>
        <w:t>二、交易或補助金額新臺幣十萬元以上未達一百萬元者，處新臺幣六萬元以上五十萬元以下罰鍰。</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kern w:val="0"/>
          <w:sz w:val="20"/>
          <w:szCs w:val="20"/>
        </w:rPr>
      </w:pPr>
      <w:r w:rsidRPr="00AF5EF6">
        <w:rPr>
          <w:rFonts w:ascii="標楷體" w:eastAsia="標楷體" w:hAnsi="標楷體"/>
          <w:kern w:val="0"/>
          <w:sz w:val="20"/>
          <w:szCs w:val="20"/>
        </w:rPr>
        <w:t>三、交易或補助金額新臺幣一百萬元以上未達一千萬元者，處新臺幣六十萬元以上五百萬元以下罰鍰。</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AF5EF6">
        <w:rPr>
          <w:rFonts w:ascii="標楷體" w:eastAsia="標楷體" w:hAnsi="標楷體"/>
          <w:kern w:val="0"/>
          <w:sz w:val="20"/>
          <w:szCs w:val="20"/>
        </w:rPr>
        <w:t>四、交易或補助金額新臺幣一千萬元以上者，處新臺幣六百萬元以上該交易金額以下罰鍰。</w:t>
      </w:r>
    </w:p>
    <w:p w:rsidR="003936F0"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AF5EF6">
        <w:rPr>
          <w:rFonts w:ascii="標楷體" w:eastAsia="標楷體" w:hAnsi="標楷體"/>
          <w:kern w:val="0"/>
          <w:sz w:val="20"/>
          <w:szCs w:val="20"/>
        </w:rPr>
        <w:t>前項交易金額依契約所明定或可得確定之價格定之。但結算後之金額高於該價格者，依結算金額。</w:t>
      </w:r>
    </w:p>
    <w:p w:rsidR="00D63246" w:rsidRPr="00AF5EF6" w:rsidRDefault="003936F0"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r w:rsidRPr="00AF5EF6">
        <w:rPr>
          <w:rFonts w:ascii="標楷體" w:eastAsia="標楷體" w:hAnsi="標楷體"/>
          <w:kern w:val="0"/>
          <w:sz w:val="20"/>
          <w:szCs w:val="20"/>
        </w:rPr>
        <w:t>違反第十四條第二項規定者，處新臺幣五萬元以上五十萬元以下罰鍰，並得按次處罰。</w:t>
      </w:r>
    </w:p>
    <w:p w:rsidR="00701B8F" w:rsidRPr="00AF5EF6" w:rsidRDefault="00701B8F" w:rsidP="00701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p>
    <w:p w:rsidR="00867523" w:rsidRPr="00AF5EF6" w:rsidRDefault="00867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kern w:val="0"/>
          <w:sz w:val="20"/>
          <w:szCs w:val="20"/>
        </w:rPr>
      </w:pPr>
    </w:p>
    <w:sectPr w:rsidR="00867523" w:rsidRPr="00AF5EF6" w:rsidSect="00246C2E">
      <w:pgSz w:w="11906" w:h="16838"/>
      <w:pgMar w:top="1134" w:right="1440" w:bottom="127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6E" w:rsidRDefault="0089526E" w:rsidP="00D84675">
      <w:r>
        <w:separator/>
      </w:r>
    </w:p>
  </w:endnote>
  <w:endnote w:type="continuationSeparator" w:id="0">
    <w:p w:rsidR="0089526E" w:rsidRDefault="0089526E"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6E" w:rsidRDefault="0089526E" w:rsidP="00D84675">
      <w:r>
        <w:separator/>
      </w:r>
    </w:p>
  </w:footnote>
  <w:footnote w:type="continuationSeparator" w:id="0">
    <w:p w:rsidR="0089526E" w:rsidRDefault="0089526E"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3280F"/>
    <w:rsid w:val="00041B4B"/>
    <w:rsid w:val="00045995"/>
    <w:rsid w:val="00054A0C"/>
    <w:rsid w:val="00055242"/>
    <w:rsid w:val="000637AF"/>
    <w:rsid w:val="00070B1B"/>
    <w:rsid w:val="0007560E"/>
    <w:rsid w:val="00081E22"/>
    <w:rsid w:val="0009589A"/>
    <w:rsid w:val="000C06A5"/>
    <w:rsid w:val="000C45F1"/>
    <w:rsid w:val="000E259B"/>
    <w:rsid w:val="000F300F"/>
    <w:rsid w:val="00105F80"/>
    <w:rsid w:val="0011395B"/>
    <w:rsid w:val="001206CC"/>
    <w:rsid w:val="00134774"/>
    <w:rsid w:val="00142DFF"/>
    <w:rsid w:val="0014718C"/>
    <w:rsid w:val="001628D6"/>
    <w:rsid w:val="00170013"/>
    <w:rsid w:val="00180DD3"/>
    <w:rsid w:val="00184882"/>
    <w:rsid w:val="00186CA8"/>
    <w:rsid w:val="001B1929"/>
    <w:rsid w:val="001C332C"/>
    <w:rsid w:val="001D1EF4"/>
    <w:rsid w:val="001D5EE4"/>
    <w:rsid w:val="001E21DB"/>
    <w:rsid w:val="001E37A1"/>
    <w:rsid w:val="001F7744"/>
    <w:rsid w:val="0021637D"/>
    <w:rsid w:val="002238E1"/>
    <w:rsid w:val="00226CA3"/>
    <w:rsid w:val="00231808"/>
    <w:rsid w:val="00246C2E"/>
    <w:rsid w:val="00294A65"/>
    <w:rsid w:val="002A6D72"/>
    <w:rsid w:val="002C1733"/>
    <w:rsid w:val="002C1D79"/>
    <w:rsid w:val="002C5D64"/>
    <w:rsid w:val="002E1005"/>
    <w:rsid w:val="002F1E8D"/>
    <w:rsid w:val="002F39CF"/>
    <w:rsid w:val="00303A20"/>
    <w:rsid w:val="00326493"/>
    <w:rsid w:val="003355CA"/>
    <w:rsid w:val="00346721"/>
    <w:rsid w:val="00354628"/>
    <w:rsid w:val="003936F0"/>
    <w:rsid w:val="003A52B1"/>
    <w:rsid w:val="003B718D"/>
    <w:rsid w:val="003C07A8"/>
    <w:rsid w:val="003D3DC4"/>
    <w:rsid w:val="003E7F1A"/>
    <w:rsid w:val="004075A3"/>
    <w:rsid w:val="00431345"/>
    <w:rsid w:val="00436FE3"/>
    <w:rsid w:val="004453EE"/>
    <w:rsid w:val="004608FE"/>
    <w:rsid w:val="00476EDF"/>
    <w:rsid w:val="00490BFD"/>
    <w:rsid w:val="004958CD"/>
    <w:rsid w:val="004A018D"/>
    <w:rsid w:val="004A2CD9"/>
    <w:rsid w:val="004B4891"/>
    <w:rsid w:val="004C04EA"/>
    <w:rsid w:val="004C6184"/>
    <w:rsid w:val="004D0FDB"/>
    <w:rsid w:val="004E2C35"/>
    <w:rsid w:val="004F5E8E"/>
    <w:rsid w:val="005358A3"/>
    <w:rsid w:val="00544599"/>
    <w:rsid w:val="00550ABB"/>
    <w:rsid w:val="0056018F"/>
    <w:rsid w:val="00561714"/>
    <w:rsid w:val="0056309A"/>
    <w:rsid w:val="0057312A"/>
    <w:rsid w:val="00575897"/>
    <w:rsid w:val="00593995"/>
    <w:rsid w:val="005E0ED3"/>
    <w:rsid w:val="006162AB"/>
    <w:rsid w:val="00617EB9"/>
    <w:rsid w:val="0063053E"/>
    <w:rsid w:val="00652592"/>
    <w:rsid w:val="00676B70"/>
    <w:rsid w:val="0068181D"/>
    <w:rsid w:val="00682D2A"/>
    <w:rsid w:val="006A40D3"/>
    <w:rsid w:val="006B1367"/>
    <w:rsid w:val="006B54DE"/>
    <w:rsid w:val="006B57B4"/>
    <w:rsid w:val="006C6D9C"/>
    <w:rsid w:val="006D047D"/>
    <w:rsid w:val="006D0DD9"/>
    <w:rsid w:val="00701B8F"/>
    <w:rsid w:val="00705D16"/>
    <w:rsid w:val="0072050C"/>
    <w:rsid w:val="00720EA3"/>
    <w:rsid w:val="007332BB"/>
    <w:rsid w:val="00763FE6"/>
    <w:rsid w:val="007A5E2D"/>
    <w:rsid w:val="007C0D7C"/>
    <w:rsid w:val="007C6DED"/>
    <w:rsid w:val="007F13B3"/>
    <w:rsid w:val="00804796"/>
    <w:rsid w:val="00825374"/>
    <w:rsid w:val="00867523"/>
    <w:rsid w:val="00872ADA"/>
    <w:rsid w:val="00877485"/>
    <w:rsid w:val="00885D66"/>
    <w:rsid w:val="008949F6"/>
    <w:rsid w:val="0089526E"/>
    <w:rsid w:val="008E2F43"/>
    <w:rsid w:val="009409DC"/>
    <w:rsid w:val="009466F6"/>
    <w:rsid w:val="00980840"/>
    <w:rsid w:val="00986E9E"/>
    <w:rsid w:val="009A2CC2"/>
    <w:rsid w:val="009B28E6"/>
    <w:rsid w:val="009B596D"/>
    <w:rsid w:val="009B628E"/>
    <w:rsid w:val="009C14BD"/>
    <w:rsid w:val="009C3DE6"/>
    <w:rsid w:val="009E23FD"/>
    <w:rsid w:val="009F1D2A"/>
    <w:rsid w:val="00A12E3C"/>
    <w:rsid w:val="00A8650B"/>
    <w:rsid w:val="00AA06D0"/>
    <w:rsid w:val="00AD050C"/>
    <w:rsid w:val="00AD0D95"/>
    <w:rsid w:val="00AE2122"/>
    <w:rsid w:val="00AF418B"/>
    <w:rsid w:val="00AF5EF6"/>
    <w:rsid w:val="00B06543"/>
    <w:rsid w:val="00B068C9"/>
    <w:rsid w:val="00B071DA"/>
    <w:rsid w:val="00B214F4"/>
    <w:rsid w:val="00B62F3A"/>
    <w:rsid w:val="00B678FA"/>
    <w:rsid w:val="00B711A6"/>
    <w:rsid w:val="00B9355C"/>
    <w:rsid w:val="00B93BA0"/>
    <w:rsid w:val="00BF6E2D"/>
    <w:rsid w:val="00C122F6"/>
    <w:rsid w:val="00C21033"/>
    <w:rsid w:val="00C36417"/>
    <w:rsid w:val="00C76279"/>
    <w:rsid w:val="00C908AF"/>
    <w:rsid w:val="00CC201A"/>
    <w:rsid w:val="00CD1F8B"/>
    <w:rsid w:val="00CE6655"/>
    <w:rsid w:val="00D00C3E"/>
    <w:rsid w:val="00D03D26"/>
    <w:rsid w:val="00D040AF"/>
    <w:rsid w:val="00D334A1"/>
    <w:rsid w:val="00D41BE8"/>
    <w:rsid w:val="00D57A67"/>
    <w:rsid w:val="00D63246"/>
    <w:rsid w:val="00D71FE0"/>
    <w:rsid w:val="00D84675"/>
    <w:rsid w:val="00D86597"/>
    <w:rsid w:val="00D95BDC"/>
    <w:rsid w:val="00DB60AA"/>
    <w:rsid w:val="00DC0C79"/>
    <w:rsid w:val="00DC5984"/>
    <w:rsid w:val="00DD29F5"/>
    <w:rsid w:val="00DE33EA"/>
    <w:rsid w:val="00DE4090"/>
    <w:rsid w:val="00DE59D2"/>
    <w:rsid w:val="00E13D49"/>
    <w:rsid w:val="00E529A9"/>
    <w:rsid w:val="00E7458C"/>
    <w:rsid w:val="00E86802"/>
    <w:rsid w:val="00E9267A"/>
    <w:rsid w:val="00E93CC4"/>
    <w:rsid w:val="00E97276"/>
    <w:rsid w:val="00EB2D77"/>
    <w:rsid w:val="00EB38D8"/>
    <w:rsid w:val="00EE308D"/>
    <w:rsid w:val="00EE444D"/>
    <w:rsid w:val="00F36A31"/>
    <w:rsid w:val="00F66EDA"/>
    <w:rsid w:val="00F90F27"/>
    <w:rsid w:val="00FA63F3"/>
    <w:rsid w:val="00FA68D4"/>
    <w:rsid w:val="00FB0B11"/>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E140AC-19CA-49E1-B035-CBCE4CE3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 w:type="table" w:styleId="a7">
    <w:name w:val="Table Grid"/>
    <w:basedOn w:val="a1"/>
    <w:uiPriority w:val="59"/>
    <w:rsid w:val="00246C2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3D3DC4"/>
    <w:rPr>
      <w:rFonts w:ascii="Cambria" w:hAnsi="Cambria"/>
      <w:sz w:val="18"/>
      <w:szCs w:val="18"/>
    </w:rPr>
  </w:style>
  <w:style w:type="character" w:customStyle="1" w:styleId="a9">
    <w:name w:val="註解方塊文字 字元"/>
    <w:link w:val="a8"/>
    <w:rsid w:val="003D3DC4"/>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384A-198C-4AA4-BD1B-0D7E30DF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5</cp:revision>
  <cp:lastPrinted>2020-12-15T00:48:00Z</cp:lastPrinted>
  <dcterms:created xsi:type="dcterms:W3CDTF">2020-12-14T08:55:00Z</dcterms:created>
  <dcterms:modified xsi:type="dcterms:W3CDTF">2020-12-15T00:48:00Z</dcterms:modified>
</cp:coreProperties>
</file>