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32" w:rsidRPr="0096378E" w:rsidRDefault="00C83B2C" w:rsidP="00D14105">
      <w:pPr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96378E">
        <w:rPr>
          <w:rFonts w:ascii="Times New Roman" w:eastAsia="標楷體" w:hAnsi="Times New Roman" w:cs="Times New Roman"/>
          <w:b/>
          <w:sz w:val="32"/>
          <w:szCs w:val="28"/>
        </w:rPr>
        <w:t>「</w:t>
      </w:r>
      <w:r w:rsidRPr="0096378E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09C02" wp14:editId="6C5DCA05">
                <wp:simplePos x="0" y="0"/>
                <wp:positionH relativeFrom="column">
                  <wp:posOffset>-171450</wp:posOffset>
                </wp:positionH>
                <wp:positionV relativeFrom="paragraph">
                  <wp:posOffset>-314325</wp:posOffset>
                </wp:positionV>
                <wp:extent cx="806450" cy="378460"/>
                <wp:effectExtent l="0" t="0" r="27305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B2C" w:rsidRPr="00E664C4" w:rsidRDefault="00C83B2C" w:rsidP="00C83B2C">
                            <w:pPr>
                              <w:pStyle w:val="Default"/>
                              <w:snapToGrid w:val="0"/>
                              <w:ind w:right="6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664C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09C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-24.75pt;width:63.5pt;height:29.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">
                <v:textbox>
                  <w:txbxContent>
                    <w:p w:rsidR="00C83B2C" w:rsidRPr="00E664C4" w:rsidRDefault="00C83B2C" w:rsidP="00C83B2C">
                      <w:pPr>
                        <w:pStyle w:val="Default"/>
                        <w:snapToGrid w:val="0"/>
                        <w:ind w:right="6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664C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040B16" w:rsidRPr="0096378E">
        <w:rPr>
          <w:rFonts w:ascii="Times New Roman" w:eastAsia="標楷體" w:hAnsi="Times New Roman" w:cs="Times New Roman"/>
          <w:b/>
          <w:sz w:val="32"/>
          <w:szCs w:val="28"/>
        </w:rPr>
        <w:t>百香果</w:t>
      </w:r>
      <w:r w:rsidR="009E77FF">
        <w:rPr>
          <w:rFonts w:ascii="Times New Roman" w:eastAsia="標楷體" w:hAnsi="Times New Roman" w:cs="Times New Roman" w:hint="eastAsia"/>
          <w:b/>
          <w:sz w:val="32"/>
          <w:szCs w:val="28"/>
        </w:rPr>
        <w:t>漿</w:t>
      </w:r>
      <w:r w:rsidR="00040B16" w:rsidRPr="0096378E">
        <w:rPr>
          <w:rFonts w:ascii="Times New Roman" w:eastAsia="標楷體" w:hAnsi="Times New Roman" w:cs="Times New Roman"/>
          <w:b/>
          <w:sz w:val="32"/>
          <w:szCs w:val="28"/>
        </w:rPr>
        <w:t>抽取設備</w:t>
      </w:r>
      <w:r w:rsidRPr="0096378E">
        <w:rPr>
          <w:rFonts w:ascii="Times New Roman" w:eastAsia="標楷體" w:hAnsi="Times New Roman" w:cs="Times New Roman"/>
          <w:b/>
          <w:sz w:val="32"/>
          <w:szCs w:val="28"/>
        </w:rPr>
        <w:t>」</w:t>
      </w:r>
      <w:r w:rsidR="009E77FF" w:rsidRPr="0096378E">
        <w:rPr>
          <w:rFonts w:ascii="Times New Roman" w:eastAsia="標楷體" w:hAnsi="Times New Roman" w:cs="Times New Roman"/>
          <w:b/>
          <w:sz w:val="32"/>
          <w:szCs w:val="28"/>
        </w:rPr>
        <w:t>專利</w:t>
      </w:r>
      <w:r w:rsidR="00283432" w:rsidRPr="0096378E">
        <w:rPr>
          <w:rFonts w:ascii="Times New Roman" w:eastAsia="標楷體" w:hAnsi="Times New Roman" w:cs="Times New Roman"/>
          <w:b/>
          <w:sz w:val="32"/>
          <w:szCs w:val="28"/>
          <w:lang w:eastAsia="zh-HK"/>
        </w:rPr>
        <w:t>簡介</w:t>
      </w:r>
    </w:p>
    <w:p w:rsidR="00533230" w:rsidRPr="0096378E" w:rsidRDefault="00533230" w:rsidP="00175B17">
      <w:pPr>
        <w:snapToGrid w:val="0"/>
        <w:spacing w:beforeLines="30" w:before="108" w:line="460" w:lineRule="exact"/>
        <w:ind w:firstLineChars="177" w:firstLine="496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96378E">
        <w:rPr>
          <w:rFonts w:ascii="Times New Roman" w:eastAsia="標楷體" w:hAnsi="Times New Roman" w:cs="Times New Roman"/>
          <w:sz w:val="28"/>
          <w:szCs w:val="28"/>
          <w:lang w:eastAsia="zh-HK"/>
        </w:rPr>
        <w:t>被譽為「果汁之王」的百香果，除了鮮果食用之外，也是各種初級加工品的重要原料。近年來，台灣手搖飲市場飛速成長，能增進茶飲口味變化的百香果原汁需求量也隨之大增。然而，百香果原汁果漿的取漿作業，向來仰賴人工挖取，在農業缺工下，形成產業發展的瓶頸</w:t>
      </w:r>
      <w:r w:rsidR="006664EA" w:rsidRPr="0096378E">
        <w:rPr>
          <w:rFonts w:ascii="Times New Roman" w:eastAsia="標楷體" w:hAnsi="Times New Roman" w:cs="Times New Roman"/>
          <w:sz w:val="28"/>
          <w:szCs w:val="28"/>
        </w:rPr>
        <w:t>，</w:t>
      </w:r>
      <w:r w:rsidRPr="0096378E">
        <w:rPr>
          <w:rFonts w:ascii="Times New Roman" w:eastAsia="標楷體" w:hAnsi="Times New Roman" w:cs="Times New Roman"/>
          <w:sz w:val="28"/>
          <w:szCs w:val="28"/>
        </w:rPr>
        <w:t>農試所因應產業需求，進行自動化取漿機械之</w:t>
      </w:r>
      <w:r w:rsidRPr="0096378E">
        <w:rPr>
          <w:rFonts w:ascii="Times New Roman" w:eastAsia="標楷體" w:hAnsi="Times New Roman" w:cs="Times New Roman"/>
          <w:sz w:val="28"/>
          <w:szCs w:val="28"/>
          <w:lang w:eastAsia="zh-HK"/>
        </w:rPr>
        <w:t>研發，成功推出新一代百香果取漿機。</w:t>
      </w:r>
      <w:r w:rsidR="002F585A" w:rsidRPr="0096378E">
        <w:rPr>
          <w:rFonts w:ascii="Times New Roman" w:eastAsia="標楷體" w:hAnsi="Times New Roman" w:cs="Times New Roman"/>
          <w:sz w:val="28"/>
          <w:szCs w:val="28"/>
        </w:rPr>
        <w:t>本</w:t>
      </w:r>
      <w:r w:rsidRPr="0096378E">
        <w:rPr>
          <w:rFonts w:ascii="Times New Roman" w:eastAsia="標楷體" w:hAnsi="Times New Roman" w:cs="Times New Roman"/>
          <w:sz w:val="28"/>
          <w:szCs w:val="28"/>
          <w:lang w:eastAsia="zh-HK"/>
        </w:rPr>
        <w:t>機為台灣首次推出的機種，也是全球第一台、取漿效果高達</w:t>
      </w:r>
      <w:r w:rsidRPr="0096378E">
        <w:rPr>
          <w:rFonts w:ascii="Times New Roman" w:eastAsia="標楷體" w:hAnsi="Times New Roman" w:cs="Times New Roman"/>
          <w:sz w:val="28"/>
          <w:szCs w:val="28"/>
          <w:lang w:eastAsia="zh-HK"/>
        </w:rPr>
        <w:t>98%</w:t>
      </w:r>
      <w:r w:rsidRPr="0096378E">
        <w:rPr>
          <w:rFonts w:ascii="Times New Roman" w:eastAsia="標楷體" w:hAnsi="Times New Roman" w:cs="Times New Roman"/>
          <w:sz w:val="28"/>
          <w:szCs w:val="28"/>
          <w:lang w:eastAsia="zh-HK"/>
        </w:rPr>
        <w:t>、克服取漿污染、超越人工效率與品質的百香果取漿機</w:t>
      </w:r>
      <w:r w:rsidRPr="0096378E">
        <w:rPr>
          <w:rFonts w:ascii="Times New Roman" w:eastAsia="標楷體" w:hAnsi="Times New Roman" w:cs="Times New Roman"/>
          <w:sz w:val="28"/>
          <w:szCs w:val="28"/>
        </w:rPr>
        <w:t>械</w:t>
      </w:r>
      <w:r w:rsidR="002F585A" w:rsidRPr="0096378E">
        <w:rPr>
          <w:rFonts w:ascii="Times New Roman" w:eastAsia="標楷體" w:hAnsi="Times New Roman" w:cs="Times New Roman"/>
          <w:sz w:val="28"/>
          <w:szCs w:val="28"/>
        </w:rPr>
        <w:t>(</w:t>
      </w:r>
      <w:r w:rsidR="002F585A" w:rsidRPr="0096378E">
        <w:rPr>
          <w:rFonts w:ascii="Times New Roman" w:eastAsia="標楷體" w:hAnsi="Times New Roman" w:cs="Times New Roman"/>
          <w:sz w:val="28"/>
          <w:szCs w:val="28"/>
        </w:rPr>
        <w:t>圖</w:t>
      </w:r>
      <w:r w:rsidR="002F585A" w:rsidRPr="0096378E">
        <w:rPr>
          <w:rFonts w:ascii="Times New Roman" w:eastAsia="標楷體" w:hAnsi="Times New Roman" w:cs="Times New Roman"/>
          <w:sz w:val="28"/>
          <w:szCs w:val="28"/>
        </w:rPr>
        <w:t>1)</w:t>
      </w:r>
      <w:r w:rsidRPr="0096378E">
        <w:rPr>
          <w:rFonts w:ascii="Times New Roman" w:eastAsia="標楷體" w:hAnsi="Times New Roman" w:cs="Times New Roman"/>
          <w:sz w:val="28"/>
          <w:szCs w:val="28"/>
        </w:rPr>
        <w:t>，</w:t>
      </w:r>
      <w:r w:rsidRPr="0096378E">
        <w:rPr>
          <w:rFonts w:ascii="Times New Roman" w:eastAsia="標楷體" w:hAnsi="Times New Roman" w:cs="Times New Roman"/>
          <w:sz w:val="28"/>
          <w:szCs w:val="28"/>
          <w:lang w:eastAsia="zh-HK"/>
        </w:rPr>
        <w:t>期望這台「百香果取汁神機」未來不僅助攻百香果進軍茶飲市場，更能提供百香果產</w:t>
      </w:r>
      <w:bookmarkStart w:id="0" w:name="_GoBack"/>
      <w:bookmarkEnd w:id="0"/>
      <w:r w:rsidRPr="0096378E">
        <w:rPr>
          <w:rFonts w:ascii="Times New Roman" w:eastAsia="標楷體" w:hAnsi="Times New Roman" w:cs="Times New Roman"/>
          <w:sz w:val="28"/>
          <w:szCs w:val="28"/>
          <w:lang w:eastAsia="zh-HK"/>
        </w:rPr>
        <w:t>業多元生產利用。</w:t>
      </w:r>
    </w:p>
    <w:p w:rsidR="00533230" w:rsidRPr="0096378E" w:rsidRDefault="00533230" w:rsidP="00175B17">
      <w:pPr>
        <w:snapToGrid w:val="0"/>
        <w:spacing w:beforeLines="30" w:before="108" w:line="460" w:lineRule="exact"/>
        <w:ind w:firstLineChars="177" w:firstLine="496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96378E">
        <w:rPr>
          <w:rFonts w:ascii="Times New Roman" w:eastAsia="標楷體" w:hAnsi="Times New Roman" w:cs="Times New Roman"/>
          <w:sz w:val="28"/>
          <w:szCs w:val="28"/>
          <w:lang w:eastAsia="zh-HK"/>
        </w:rPr>
        <w:t>過去國內食品加工廠使用的百香果取汁機，以類似活塞上下擠壓作用將果實壓破擠扁，讓果漿滲漏出來。這類機械容易造成果殼組織液的滲出及果皮表面與果漿混雜，導致果漿品質不佳並衍生食品衛生安全疑慮，目前產業界在供應現榨原料上已不採用這種機械，而改為人工挖取。為突破產業瓶頸，</w:t>
      </w:r>
      <w:r w:rsidR="003348E9">
        <w:rPr>
          <w:rFonts w:ascii="Times New Roman" w:eastAsia="標楷體" w:hAnsi="Times New Roman" w:cs="Times New Roman" w:hint="eastAsia"/>
          <w:sz w:val="28"/>
          <w:szCs w:val="28"/>
        </w:rPr>
        <w:t>農試所</w:t>
      </w:r>
      <w:r w:rsidR="00175B17" w:rsidRPr="0096378E">
        <w:rPr>
          <w:rFonts w:ascii="Times New Roman" w:eastAsia="標楷體" w:hAnsi="Times New Roman" w:cs="Times New Roman"/>
          <w:sz w:val="28"/>
          <w:szCs w:val="28"/>
        </w:rPr>
        <w:t>推出的</w:t>
      </w:r>
      <w:r w:rsidRPr="0096378E">
        <w:rPr>
          <w:rFonts w:ascii="Times New Roman" w:eastAsia="標楷體" w:hAnsi="Times New Roman" w:cs="Times New Roman"/>
          <w:sz w:val="28"/>
          <w:szCs w:val="28"/>
          <w:lang w:eastAsia="zh-HK"/>
        </w:rPr>
        <w:t>新一代百香果取漿機</w:t>
      </w:r>
      <w:r w:rsidR="002F4FDC">
        <w:rPr>
          <w:rFonts w:ascii="Times New Roman" w:eastAsia="標楷體" w:hAnsi="Times New Roman" w:cs="Times New Roman" w:hint="eastAsia"/>
          <w:sz w:val="28"/>
          <w:szCs w:val="28"/>
        </w:rPr>
        <w:t>係</w:t>
      </w:r>
      <w:r w:rsidRPr="0096378E">
        <w:rPr>
          <w:rFonts w:ascii="Times New Roman" w:eastAsia="標楷體" w:hAnsi="Times New Roman" w:cs="Times New Roman"/>
          <w:sz w:val="28"/>
          <w:szCs w:val="28"/>
          <w:lang w:eastAsia="zh-HK"/>
        </w:rPr>
        <w:t>利用果漿抽吸探管以真空吸力進行果實內部果漿抽取，同時也在探管外部產生高壓氣旋，對百香果內部的種囊進行衝擊，可讓果囊與內部胚膜脫離而被完全吸取。這種作業方式克服了傳統機械容易造成品質不佳與果皮污染的問題，更可完全避免果漿遭受果殼組織液或果皮表面的藥劑汙染，確實維持果漿的品質、衛生與安全。根據功能測試結果，新一代百香果取漿機比人工挖取效果更好、更乾淨，且不會有任何的果漿殘留在果殼裡而產生浪費和損失</w:t>
      </w:r>
      <w:r w:rsidR="00175B17" w:rsidRPr="0096378E">
        <w:rPr>
          <w:rFonts w:ascii="Times New Roman" w:eastAsia="標楷體" w:hAnsi="Times New Roman" w:cs="Times New Roman"/>
          <w:sz w:val="28"/>
          <w:szCs w:val="28"/>
        </w:rPr>
        <w:t>，</w:t>
      </w:r>
      <w:r w:rsidRPr="0096378E">
        <w:rPr>
          <w:rFonts w:ascii="Times New Roman" w:eastAsia="標楷體" w:hAnsi="Times New Roman" w:cs="Times New Roman"/>
          <w:sz w:val="28"/>
          <w:szCs w:val="28"/>
          <w:lang w:eastAsia="zh-HK"/>
        </w:rPr>
        <w:t>平均取漿效果可達到</w:t>
      </w:r>
      <w:r w:rsidRPr="0096378E">
        <w:rPr>
          <w:rFonts w:ascii="Times New Roman" w:eastAsia="標楷體" w:hAnsi="Times New Roman" w:cs="Times New Roman"/>
          <w:sz w:val="28"/>
          <w:szCs w:val="28"/>
          <w:lang w:eastAsia="zh-HK"/>
        </w:rPr>
        <w:t>98%</w:t>
      </w:r>
      <w:r w:rsidR="00175B17" w:rsidRPr="0096378E">
        <w:rPr>
          <w:rFonts w:ascii="Times New Roman" w:eastAsia="標楷體" w:hAnsi="Times New Roman" w:cs="Times New Roman"/>
          <w:sz w:val="28"/>
          <w:szCs w:val="28"/>
          <w:lang w:eastAsia="zh-HK"/>
        </w:rPr>
        <w:t>以上</w:t>
      </w:r>
      <w:r w:rsidR="00D11283" w:rsidRPr="0096378E">
        <w:rPr>
          <w:rFonts w:ascii="Times New Roman" w:eastAsia="標楷體" w:hAnsi="Times New Roman" w:cs="Times New Roman"/>
          <w:sz w:val="28"/>
          <w:szCs w:val="28"/>
        </w:rPr>
        <w:t>(</w:t>
      </w:r>
      <w:r w:rsidR="00D11283" w:rsidRPr="0096378E">
        <w:rPr>
          <w:rFonts w:ascii="Times New Roman" w:eastAsia="標楷體" w:hAnsi="Times New Roman" w:cs="Times New Roman"/>
          <w:sz w:val="28"/>
          <w:szCs w:val="28"/>
        </w:rPr>
        <w:t>圖</w:t>
      </w:r>
      <w:r w:rsidR="00D11283" w:rsidRPr="0096378E">
        <w:rPr>
          <w:rFonts w:ascii="Times New Roman" w:eastAsia="標楷體" w:hAnsi="Times New Roman" w:cs="Times New Roman"/>
          <w:sz w:val="28"/>
          <w:szCs w:val="28"/>
        </w:rPr>
        <w:t>2)</w:t>
      </w:r>
      <w:r w:rsidR="00175B17" w:rsidRPr="0096378E">
        <w:rPr>
          <w:rFonts w:ascii="Times New Roman" w:eastAsia="標楷體" w:hAnsi="Times New Roman" w:cs="Times New Roman"/>
          <w:sz w:val="28"/>
          <w:szCs w:val="28"/>
        </w:rPr>
        <w:t>。本技術</w:t>
      </w:r>
      <w:r w:rsidRPr="0096378E">
        <w:rPr>
          <w:rFonts w:ascii="Times New Roman" w:eastAsia="標楷體" w:hAnsi="Times New Roman" w:cs="Times New Roman"/>
          <w:sz w:val="28"/>
          <w:szCs w:val="28"/>
          <w:lang w:eastAsia="zh-HK"/>
        </w:rPr>
        <w:t>除了發展大型化產業應用機型之外，</w:t>
      </w:r>
      <w:r w:rsidR="00175B17" w:rsidRPr="0096378E">
        <w:rPr>
          <w:rFonts w:ascii="Times New Roman" w:eastAsia="標楷體" w:hAnsi="Times New Roman" w:cs="Times New Roman"/>
          <w:sz w:val="28"/>
          <w:szCs w:val="28"/>
        </w:rPr>
        <w:t>亦適合發展成</w:t>
      </w:r>
      <w:r w:rsidRPr="0096378E">
        <w:rPr>
          <w:rFonts w:ascii="Times New Roman" w:eastAsia="標楷體" w:hAnsi="Times New Roman" w:cs="Times New Roman"/>
          <w:sz w:val="28"/>
          <w:szCs w:val="28"/>
          <w:lang w:eastAsia="zh-HK"/>
        </w:rPr>
        <w:t>小型機型給專業農民、農會、產銷班、觀光農場以及生鮮超市利用。</w:t>
      </w:r>
    </w:p>
    <w:p w:rsidR="00175B17" w:rsidRPr="0096378E" w:rsidRDefault="00175B17" w:rsidP="002F585A">
      <w:pPr>
        <w:snapToGrid w:val="0"/>
        <w:spacing w:beforeLines="30" w:before="108"/>
        <w:ind w:leftChars="118" w:left="283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96378E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>
            <wp:extent cx="2641405" cy="1981200"/>
            <wp:effectExtent l="0" t="0" r="698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1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742" cy="199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85A" w:rsidRPr="0096378E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2F585A" w:rsidRPr="0096378E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>
            <wp:extent cx="2638425" cy="1971675"/>
            <wp:effectExtent l="0" t="0" r="9525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0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57546" cy="198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85A" w:rsidRPr="003348E9" w:rsidRDefault="002F585A" w:rsidP="003348E9">
      <w:pPr>
        <w:snapToGrid w:val="0"/>
        <w:spacing w:beforeLines="30" w:before="108"/>
        <w:ind w:firstLineChars="109" w:firstLine="283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 w:rsidRPr="003348E9">
        <w:rPr>
          <w:rFonts w:ascii="Times New Roman" w:eastAsia="標楷體" w:hAnsi="Times New Roman" w:cs="Times New Roman"/>
          <w:sz w:val="26"/>
          <w:szCs w:val="26"/>
        </w:rPr>
        <w:t>圖</w:t>
      </w:r>
      <w:r w:rsidRPr="003348E9">
        <w:rPr>
          <w:rFonts w:ascii="Times New Roman" w:eastAsia="標楷體" w:hAnsi="Times New Roman" w:cs="Times New Roman"/>
          <w:sz w:val="26"/>
          <w:szCs w:val="26"/>
        </w:rPr>
        <w:t>1.</w:t>
      </w:r>
      <w:r w:rsidRPr="003348E9">
        <w:rPr>
          <w:rFonts w:ascii="Times New Roman" w:eastAsia="標楷體" w:hAnsi="Times New Roman" w:cs="Times New Roman"/>
          <w:sz w:val="26"/>
          <w:szCs w:val="26"/>
        </w:rPr>
        <w:t>百香果取漿機的各部機構與外觀</w:t>
      </w:r>
      <w:r w:rsidRPr="003348E9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3348E9">
        <w:rPr>
          <w:rFonts w:ascii="Times New Roman" w:eastAsia="標楷體" w:hAnsi="Times New Roman" w:cs="Times New Roman"/>
          <w:sz w:val="26"/>
          <w:szCs w:val="26"/>
        </w:rPr>
        <w:t>圖</w:t>
      </w:r>
      <w:r w:rsidRPr="003348E9">
        <w:rPr>
          <w:rFonts w:ascii="Times New Roman" w:eastAsia="標楷體" w:hAnsi="Times New Roman" w:cs="Times New Roman"/>
          <w:sz w:val="26"/>
          <w:szCs w:val="26"/>
        </w:rPr>
        <w:t>2.</w:t>
      </w:r>
      <w:r w:rsidRPr="003348E9">
        <w:rPr>
          <w:rFonts w:ascii="Times New Roman" w:eastAsia="標楷體" w:hAnsi="Times New Roman" w:cs="Times New Roman"/>
          <w:sz w:val="26"/>
          <w:szCs w:val="26"/>
        </w:rPr>
        <w:t>百香果自動化取漿機的取漿效果</w:t>
      </w:r>
    </w:p>
    <w:sectPr w:rsidR="002F585A" w:rsidRPr="003348E9" w:rsidSect="002F585A">
      <w:pgSz w:w="11906" w:h="16838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030" w:rsidRDefault="00854030" w:rsidP="00450FB4">
      <w:r>
        <w:separator/>
      </w:r>
    </w:p>
  </w:endnote>
  <w:endnote w:type="continuationSeparator" w:id="0">
    <w:p w:rsidR="00854030" w:rsidRDefault="00854030" w:rsidP="0045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030" w:rsidRDefault="00854030" w:rsidP="00450FB4">
      <w:r>
        <w:separator/>
      </w:r>
    </w:p>
  </w:footnote>
  <w:footnote w:type="continuationSeparator" w:id="0">
    <w:p w:rsidR="00854030" w:rsidRDefault="00854030" w:rsidP="00450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32"/>
    <w:rsid w:val="00040B16"/>
    <w:rsid w:val="000B2D83"/>
    <w:rsid w:val="00175B17"/>
    <w:rsid w:val="00283432"/>
    <w:rsid w:val="002F4FDC"/>
    <w:rsid w:val="002F585A"/>
    <w:rsid w:val="00325CC6"/>
    <w:rsid w:val="003348E9"/>
    <w:rsid w:val="00336A3C"/>
    <w:rsid w:val="003841B2"/>
    <w:rsid w:val="003F78BE"/>
    <w:rsid w:val="00450FB4"/>
    <w:rsid w:val="00451FB3"/>
    <w:rsid w:val="004A4DB0"/>
    <w:rsid w:val="00533230"/>
    <w:rsid w:val="00533F95"/>
    <w:rsid w:val="005F2813"/>
    <w:rsid w:val="006664EA"/>
    <w:rsid w:val="00705FDA"/>
    <w:rsid w:val="00712265"/>
    <w:rsid w:val="0071413B"/>
    <w:rsid w:val="0073791A"/>
    <w:rsid w:val="00854030"/>
    <w:rsid w:val="00862542"/>
    <w:rsid w:val="0096378E"/>
    <w:rsid w:val="00970574"/>
    <w:rsid w:val="009E77FF"/>
    <w:rsid w:val="00A01E83"/>
    <w:rsid w:val="00A46810"/>
    <w:rsid w:val="00AF7395"/>
    <w:rsid w:val="00B058B5"/>
    <w:rsid w:val="00C83B2C"/>
    <w:rsid w:val="00CE5C39"/>
    <w:rsid w:val="00D102DA"/>
    <w:rsid w:val="00D11283"/>
    <w:rsid w:val="00D14105"/>
    <w:rsid w:val="00D61B05"/>
    <w:rsid w:val="00D87BC3"/>
    <w:rsid w:val="00F1552C"/>
    <w:rsid w:val="00F9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E62AEB-8866-476B-AA78-1221BD23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B2C"/>
    <w:pPr>
      <w:widowControl w:val="0"/>
      <w:autoSpaceDE w:val="0"/>
      <w:autoSpaceDN w:val="0"/>
      <w:adjustRightInd w:val="0"/>
    </w:pPr>
    <w:rPr>
      <w:rFonts w:ascii="DF Kai Shu" w:eastAsia="DF Kai Shu" w:hAnsi="Times New Roman" w:cs="DF Kai Shu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5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5F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0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0F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0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0F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技服組-施碧茹</cp:lastModifiedBy>
  <cp:revision>10</cp:revision>
  <cp:lastPrinted>2021-02-19T07:44:00Z</cp:lastPrinted>
  <dcterms:created xsi:type="dcterms:W3CDTF">2021-02-05T05:47:00Z</dcterms:created>
  <dcterms:modified xsi:type="dcterms:W3CDTF">2021-02-19T07:44:00Z</dcterms:modified>
</cp:coreProperties>
</file>