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9486" w14:textId="7175982E" w:rsidR="0070693B" w:rsidRPr="00E76BB6" w:rsidRDefault="00E76BB6" w:rsidP="00E76BB6">
      <w:pPr>
        <w:jc w:val="center"/>
        <w:rPr>
          <w:rFonts w:ascii="微軟正黑體" w:eastAsia="微軟正黑體" w:hAnsi="微軟正黑體" w:cs="Times New Roman"/>
          <w:b/>
          <w:bCs/>
          <w:spacing w:val="12"/>
          <w:kern w:val="0"/>
        </w:rPr>
      </w:pPr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農業部農業試驗所約</w:t>
      </w:r>
      <w:proofErr w:type="gramStart"/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僱</w:t>
      </w:r>
      <w:proofErr w:type="gramEnd"/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技術員(</w:t>
      </w:r>
      <w:r w:rsidR="00696DF8">
        <w:rPr>
          <w:rFonts w:ascii="微軟正黑體" w:eastAsia="微軟正黑體" w:hAnsi="微軟正黑體" w:cs="Times New Roman" w:hint="eastAsia"/>
          <w:b/>
          <w:bCs/>
          <w:spacing w:val="12"/>
          <w:kern w:val="0"/>
        </w:rPr>
        <w:t>遺傳資源及生物技術</w:t>
      </w:r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組)甄選</w:t>
      </w:r>
    </w:p>
    <w:tbl>
      <w:tblPr>
        <w:tblStyle w:val="ae"/>
        <w:tblW w:w="8784" w:type="dxa"/>
        <w:tblLook w:val="04A0" w:firstRow="1" w:lastRow="0" w:firstColumn="1" w:lastColumn="0" w:noHBand="0" w:noVBand="1"/>
      </w:tblPr>
      <w:tblGrid>
        <w:gridCol w:w="1696"/>
        <w:gridCol w:w="7088"/>
      </w:tblGrid>
      <w:tr w:rsidR="00E76BB6" w:rsidRPr="00E76BB6" w14:paraId="145F0924" w14:textId="77777777" w:rsidTr="00E76BB6">
        <w:tc>
          <w:tcPr>
            <w:tcW w:w="1696" w:type="dxa"/>
          </w:tcPr>
          <w:p w14:paraId="625E7115" w14:textId="15E42862" w:rsidR="00E76BB6" w:rsidRPr="00E76BB6" w:rsidRDefault="00E76BB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資格條件</w:t>
            </w:r>
          </w:p>
        </w:tc>
        <w:tc>
          <w:tcPr>
            <w:tcW w:w="7088" w:type="dxa"/>
          </w:tcPr>
          <w:p w14:paraId="5C250C8B" w14:textId="22FA326C" w:rsidR="00E76BB6" w:rsidRPr="00E76BB6" w:rsidRDefault="00E76BB6" w:rsidP="00E76BB6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國內外專科以上學校畢業，並具有與擬任工作性質相關基本知識或技術者。</w:t>
            </w:r>
          </w:p>
        </w:tc>
      </w:tr>
      <w:tr w:rsidR="000957B4" w:rsidRPr="00E76BB6" w14:paraId="54389C09" w14:textId="77777777" w:rsidTr="00E76BB6">
        <w:tc>
          <w:tcPr>
            <w:tcW w:w="1696" w:type="dxa"/>
          </w:tcPr>
          <w:p w14:paraId="1CEE58FC" w14:textId="7FD76DCC" w:rsidR="000957B4" w:rsidRPr="00E76BB6" w:rsidRDefault="000957B4" w:rsidP="000957B4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工作項目</w:t>
            </w:r>
          </w:p>
        </w:tc>
        <w:tc>
          <w:tcPr>
            <w:tcW w:w="7088" w:type="dxa"/>
          </w:tcPr>
          <w:p w14:paraId="43B4CBD3" w14:textId="77777777" w:rsidR="00696DF8" w:rsidRDefault="00696DF8" w:rsidP="000957B4">
            <w:pPr>
              <w:spacing w:line="44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1、</w:t>
            </w:r>
            <w:r w:rsidRPr="00696DF8">
              <w:rPr>
                <w:rFonts w:ascii="微軟正黑體" w:eastAsia="微軟正黑體" w:hAnsi="微軟正黑體"/>
              </w:rPr>
              <w:t>執⾏作物品種改良專業技術操作。</w:t>
            </w:r>
          </w:p>
          <w:p w14:paraId="4EEFF33C" w14:textId="77777777" w:rsidR="00696DF8" w:rsidRDefault="00696DF8" w:rsidP="000957B4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96DF8">
              <w:rPr>
                <w:rFonts w:ascii="微軟正黑體" w:eastAsia="微軟正黑體" w:hAnsi="微軟正黑體"/>
              </w:rPr>
              <w:t>2、執⾏作物栽培管理專業技術操作與協助技術改進。</w:t>
            </w:r>
          </w:p>
          <w:p w14:paraId="29E9F41F" w14:textId="77777777" w:rsidR="00696DF8" w:rsidRDefault="00696DF8" w:rsidP="000957B4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96DF8">
              <w:rPr>
                <w:rFonts w:ascii="微軟正黑體" w:eastAsia="微軟正黑體" w:hAnsi="微軟正黑體"/>
              </w:rPr>
              <w:t>3、執⾏農業研究專業設備與機具操作。</w:t>
            </w:r>
          </w:p>
          <w:p w14:paraId="339708DC" w14:textId="77777777" w:rsidR="00696DF8" w:rsidRDefault="00696DF8" w:rsidP="000957B4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96DF8">
              <w:rPr>
                <w:rFonts w:ascii="微軟正黑體" w:eastAsia="微軟正黑體" w:hAnsi="微軟正黑體"/>
              </w:rPr>
              <w:t>4、協助農業新興科技技術操作。</w:t>
            </w:r>
          </w:p>
          <w:p w14:paraId="62184975" w14:textId="77777777" w:rsidR="00696DF8" w:rsidRDefault="00696DF8" w:rsidP="000957B4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96DF8">
              <w:rPr>
                <w:rFonts w:ascii="微軟正黑體" w:eastAsia="微軟正黑體" w:hAnsi="微軟正黑體"/>
              </w:rPr>
              <w:t>5、協助管理農業研究專業設備、系統與設施。</w:t>
            </w:r>
          </w:p>
          <w:p w14:paraId="285B1D8E" w14:textId="77777777" w:rsidR="00696DF8" w:rsidRDefault="00696DF8" w:rsidP="000957B4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96DF8">
              <w:rPr>
                <w:rFonts w:ascii="微軟正黑體" w:eastAsia="微軟正黑體" w:hAnsi="微軟正黑體"/>
              </w:rPr>
              <w:t>6、協助執⾏農業研究樣品調查、採樣及分析。</w:t>
            </w:r>
          </w:p>
          <w:p w14:paraId="54234E67" w14:textId="77777777" w:rsidR="00696DF8" w:rsidRDefault="00696DF8" w:rsidP="000957B4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96DF8">
              <w:rPr>
                <w:rFonts w:ascii="微軟正黑體" w:eastAsia="微軟正黑體" w:hAnsi="微軟正黑體"/>
              </w:rPr>
              <w:t>7、協助推動農業專業技術擴散。</w:t>
            </w:r>
          </w:p>
          <w:p w14:paraId="7ED88A25" w14:textId="3FF6834C" w:rsidR="000957B4" w:rsidRPr="000957B4" w:rsidRDefault="00696DF8" w:rsidP="000957B4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696DF8">
              <w:rPr>
                <w:rFonts w:ascii="微軟正黑體" w:eastAsia="微軟正黑體" w:hAnsi="微軟正黑體"/>
              </w:rPr>
              <w:t>8、其他臨時交辦事項</w:t>
            </w:r>
            <w:r w:rsidR="00DD5EF5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0957B4" w:rsidRPr="00E76BB6" w14:paraId="16E2E82D" w14:textId="77777777" w:rsidTr="00E76BB6">
        <w:tc>
          <w:tcPr>
            <w:tcW w:w="1696" w:type="dxa"/>
          </w:tcPr>
          <w:p w14:paraId="1AC6E302" w14:textId="3EE83589" w:rsidR="000957B4" w:rsidRPr="00E76BB6" w:rsidRDefault="000957B4" w:rsidP="000957B4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報名方式及應備文件</w:t>
            </w:r>
          </w:p>
        </w:tc>
        <w:tc>
          <w:tcPr>
            <w:tcW w:w="7088" w:type="dxa"/>
          </w:tcPr>
          <w:p w14:paraId="145F4DD4" w14:textId="30033208" w:rsidR="000957B4" w:rsidRDefault="00696DF8" w:rsidP="00DD5EF5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1、</w:t>
            </w:r>
            <w:proofErr w:type="gramStart"/>
            <w:r w:rsidR="000957B4" w:rsidRPr="00696DF8">
              <w:rPr>
                <w:rFonts w:ascii="微軟正黑體" w:eastAsia="微軟正黑體" w:hAnsi="微軟正黑體" w:cs="Times New Roman"/>
              </w:rPr>
              <w:t>採</w:t>
            </w:r>
            <w:proofErr w:type="gramEnd"/>
            <w:r w:rsidR="000957B4" w:rsidRPr="00696DF8">
              <w:rPr>
                <w:rFonts w:ascii="微軟正黑體" w:eastAsia="微軟正黑體" w:hAnsi="微軟正黑體" w:cs="Times New Roman"/>
              </w:rPr>
              <w:t>通訊報名方式。</w:t>
            </w:r>
          </w:p>
          <w:p w14:paraId="7CC7665F" w14:textId="23592AAC" w:rsidR="00696DF8" w:rsidRDefault="00696DF8" w:rsidP="00DD5EF5">
            <w:pPr>
              <w:spacing w:line="440" w:lineRule="exact"/>
              <w:ind w:left="360" w:hangingChars="150" w:hanging="36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2、</w:t>
            </w:r>
            <w:r w:rsidRPr="00696DF8">
              <w:rPr>
                <w:rFonts w:ascii="微軟正黑體" w:eastAsia="微軟正黑體" w:hAnsi="微軟正黑體" w:cs="Times New Roman"/>
              </w:rPr>
              <w:t>請</w:t>
            </w:r>
            <w:proofErr w:type="gramStart"/>
            <w:r w:rsidRPr="00696DF8">
              <w:rPr>
                <w:rFonts w:ascii="微軟正黑體" w:eastAsia="微軟正黑體" w:hAnsi="微軟正黑體" w:cs="Times New Roman"/>
              </w:rPr>
              <w:t>檢具擬應徵</w:t>
            </w:r>
            <w:proofErr w:type="gramEnd"/>
            <w:r w:rsidRPr="00696DF8">
              <w:rPr>
                <w:rFonts w:ascii="微軟正黑體" w:eastAsia="微軟正黑體" w:hAnsi="微軟正黑體" w:cs="Times New Roman"/>
              </w:rPr>
              <w:t>職務</w:t>
            </w:r>
            <w:r w:rsidRPr="00696DF8">
              <w:rPr>
                <w:rFonts w:ascii="微軟正黑體" w:eastAsia="微軟正黑體" w:hAnsi="微軟正黑體" w:cs="Times New Roman" w:hint="eastAsia"/>
              </w:rPr>
              <w:t>⼯作之簡歷⾃傳、最⾼學歷證件影本、⾝分證正反⾯影本、與擬任⼯作性質相關之研究報</w:t>
            </w:r>
            <w:r w:rsidRPr="00696DF8">
              <w:rPr>
                <w:rFonts w:ascii="微軟正黑體" w:eastAsia="微軟正黑體" w:hAnsi="微軟正黑體" w:cs="Times New Roman"/>
              </w:rPr>
              <w:t>告、⼯作計畫書、⼯作證明或證照影本等，於115年10⽉29⽇(星期四)前以掛號 (郵戳為憑)郵寄⾄農業部農業試驗所 遺傳資源及⽣物技術組收(郵寄地址：413008</w:t>
            </w:r>
            <w:proofErr w:type="gramStart"/>
            <w:r w:rsidRPr="00696DF8">
              <w:rPr>
                <w:rFonts w:ascii="微軟正黑體" w:eastAsia="微軟正黑體" w:hAnsi="微軟正黑體" w:cs="Times New Roman"/>
              </w:rPr>
              <w:t>臺</w:t>
            </w:r>
            <w:proofErr w:type="gramEnd"/>
            <w:r w:rsidRPr="00696DF8">
              <w:rPr>
                <w:rFonts w:ascii="微軟正黑體" w:eastAsia="微軟正黑體" w:hAnsi="微軟正黑體" w:cs="Times New Roman"/>
              </w:rPr>
              <w:t>中市霧峰區萬豐⾥中正路189號)，信封請註明「應徵遺傳⽣技組約僱技術員」。</w:t>
            </w:r>
          </w:p>
          <w:p w14:paraId="5AFF801E" w14:textId="45A8A53D" w:rsidR="000957B4" w:rsidRPr="00E76BB6" w:rsidRDefault="00696DF8" w:rsidP="00DD5EF5">
            <w:pPr>
              <w:spacing w:line="440" w:lineRule="exact"/>
              <w:ind w:left="360" w:hangingChars="150" w:hanging="36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3、</w:t>
            </w:r>
            <w:r w:rsidR="000957B4" w:rsidRPr="00E76BB6">
              <w:rPr>
                <w:rFonts w:ascii="微軟正黑體" w:eastAsia="微軟正黑體" w:hAnsi="微軟正黑體" w:cs="Times New Roman"/>
              </w:rPr>
              <w:t>資歷審查合格者，擇優通知來所甄選。甄選成績未達錄用標準者，不予錄用。未錄用者，</w:t>
            </w:r>
            <w:proofErr w:type="gramStart"/>
            <w:r w:rsidR="000957B4" w:rsidRPr="00E76BB6">
              <w:rPr>
                <w:rFonts w:ascii="微軟正黑體" w:eastAsia="微軟正黑體" w:hAnsi="微軟正黑體" w:cs="Times New Roman"/>
              </w:rPr>
              <w:t>不</w:t>
            </w:r>
            <w:proofErr w:type="gramEnd"/>
            <w:r w:rsidR="000957B4" w:rsidRPr="00E76BB6">
              <w:rPr>
                <w:rFonts w:ascii="微軟正黑體" w:eastAsia="微軟正黑體" w:hAnsi="微軟正黑體" w:cs="Times New Roman"/>
              </w:rPr>
              <w:t>另通知。</w:t>
            </w:r>
            <w:r w:rsidR="000957B4" w:rsidRPr="00E76BB6">
              <w:rPr>
                <w:rFonts w:ascii="標楷體" w:eastAsia="標楷體" w:hAnsi="標楷體" w:cs="Times New Roman"/>
                <w:spacing w:val="12"/>
                <w:kern w:val="0"/>
              </w:rPr>
              <w:t>(</w:t>
            </w:r>
            <w:r w:rsidR="000957B4" w:rsidRPr="00E76BB6">
              <w:rPr>
                <w:rFonts w:ascii="微軟正黑體" w:eastAsia="微軟正黑體" w:hAnsi="微軟正黑體" w:cs="Times New Roman"/>
              </w:rPr>
              <w:t>恕不退件</w:t>
            </w:r>
            <w:r w:rsidR="000957B4" w:rsidRPr="00E76BB6">
              <w:rPr>
                <w:rFonts w:ascii="標楷體" w:eastAsia="標楷體" w:hAnsi="標楷體" w:cs="Times New Roman"/>
              </w:rPr>
              <w:t>)</w:t>
            </w:r>
          </w:p>
        </w:tc>
      </w:tr>
      <w:tr w:rsidR="000957B4" w:rsidRPr="00E76BB6" w14:paraId="291EA910" w14:textId="77777777" w:rsidTr="00E76BB6">
        <w:trPr>
          <w:trHeight w:val="1001"/>
        </w:trPr>
        <w:tc>
          <w:tcPr>
            <w:tcW w:w="1696" w:type="dxa"/>
          </w:tcPr>
          <w:p w14:paraId="19F1C1B2" w14:textId="61704714" w:rsidR="000957B4" w:rsidRPr="00E76BB6" w:rsidRDefault="000957B4" w:rsidP="000957B4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甄選方式</w:t>
            </w:r>
          </w:p>
        </w:tc>
        <w:tc>
          <w:tcPr>
            <w:tcW w:w="7088" w:type="dxa"/>
          </w:tcPr>
          <w:p w14:paraId="2FDE54DA" w14:textId="77777777" w:rsidR="00696DF8" w:rsidRDefault="00696DF8" w:rsidP="00DD5EF5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1、</w:t>
            </w:r>
            <w:r w:rsidRPr="00696DF8">
              <w:rPr>
                <w:rFonts w:ascii="微軟正黑體" w:eastAsia="微軟正黑體" w:hAnsi="微軟正黑體" w:cs="Times New Roman"/>
              </w:rPr>
              <w:t>筆試：</w:t>
            </w:r>
            <w:proofErr w:type="gramStart"/>
            <w:r w:rsidRPr="00696DF8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Pr="00696DF8">
              <w:rPr>
                <w:rFonts w:ascii="微軟正黑體" w:eastAsia="微軟正黑體" w:hAnsi="微軟正黑體" w:cs="Times New Roman"/>
              </w:rPr>
              <w:t>40%，</w:t>
            </w:r>
            <w:proofErr w:type="gramStart"/>
            <w:r w:rsidRPr="00696DF8">
              <w:rPr>
                <w:rFonts w:ascii="微軟正黑體" w:eastAsia="微軟正黑體" w:hAnsi="微軟正黑體" w:cs="Times New Roman"/>
              </w:rPr>
              <w:t>採</w:t>
            </w:r>
            <w:proofErr w:type="gramEnd"/>
            <w:r w:rsidRPr="00696DF8">
              <w:rPr>
                <w:rFonts w:ascii="微軟正黑體" w:eastAsia="微軟正黑體" w:hAnsi="微軟正黑體" w:cs="Times New Roman"/>
              </w:rPr>
              <w:t>選擇題(測驗科⽬:種原保存與溫室管理)。</w:t>
            </w:r>
          </w:p>
          <w:p w14:paraId="6707FC02" w14:textId="18B64285" w:rsidR="00696DF8" w:rsidRDefault="00696DF8" w:rsidP="00DD5EF5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2、</w:t>
            </w:r>
            <w:r w:rsidRPr="00696DF8">
              <w:rPr>
                <w:rFonts w:ascii="微軟正黑體" w:eastAsia="微軟正黑體" w:hAnsi="微軟正黑體" w:cs="Times New Roman"/>
              </w:rPr>
              <w:t>實務操作：</w:t>
            </w:r>
            <w:proofErr w:type="gramStart"/>
            <w:r w:rsidRPr="00696DF8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Pr="00696DF8">
              <w:rPr>
                <w:rFonts w:ascii="微軟正黑體" w:eastAsia="微軟正黑體" w:hAnsi="微軟正黑體" w:cs="Times New Roman"/>
              </w:rPr>
              <w:t>40%(實作測驗科⽬︰溫室管理)</w:t>
            </w:r>
            <w:r w:rsidR="00DD5EF5">
              <w:rPr>
                <w:rFonts w:ascii="微軟正黑體" w:eastAsia="微軟正黑體" w:hAnsi="微軟正黑體" w:cs="Times New Roman" w:hint="eastAsia"/>
              </w:rPr>
              <w:t>。</w:t>
            </w:r>
          </w:p>
          <w:p w14:paraId="6AA077BE" w14:textId="4C3CB0C4" w:rsidR="000957B4" w:rsidRPr="00696DF8" w:rsidRDefault="00696DF8" w:rsidP="00DD5EF5">
            <w:pPr>
              <w:spacing w:line="440" w:lineRule="exact"/>
              <w:jc w:val="both"/>
              <w:rPr>
                <w:rFonts w:ascii="微軟正黑體" w:eastAsia="微軟正黑體" w:hAnsi="微軟正黑體" w:cs="Times New Roman" w:hint="eastAsia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3、</w:t>
            </w:r>
            <w:r w:rsidRPr="00696DF8">
              <w:rPr>
                <w:rFonts w:ascii="微軟正黑體" w:eastAsia="微軟正黑體" w:hAnsi="微軟正黑體" w:cs="Times New Roman"/>
              </w:rPr>
              <w:t>⾯試：</w:t>
            </w:r>
            <w:proofErr w:type="gramStart"/>
            <w:r w:rsidRPr="00696DF8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Pr="00696DF8">
              <w:rPr>
                <w:rFonts w:ascii="微軟正黑體" w:eastAsia="微軟正黑體" w:hAnsi="微軟正黑體" w:cs="Times New Roman"/>
              </w:rPr>
              <w:t>20%。</w:t>
            </w:r>
          </w:p>
        </w:tc>
      </w:tr>
      <w:tr w:rsidR="000957B4" w:rsidRPr="00E76BB6" w14:paraId="78F76285" w14:textId="77777777" w:rsidTr="00E76BB6">
        <w:tc>
          <w:tcPr>
            <w:tcW w:w="1696" w:type="dxa"/>
          </w:tcPr>
          <w:p w14:paraId="18489A04" w14:textId="45F10830" w:rsidR="000957B4" w:rsidRPr="00E76BB6" w:rsidRDefault="000957B4" w:rsidP="000957B4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proofErr w:type="gramStart"/>
            <w:r w:rsidRPr="00E76BB6">
              <w:rPr>
                <w:rFonts w:ascii="微軟正黑體" w:eastAsia="微軟正黑體" w:hAnsi="微軟正黑體" w:cs="Times New Roman"/>
              </w:rPr>
              <w:t>月酬標準</w:t>
            </w:r>
            <w:proofErr w:type="gramEnd"/>
          </w:p>
        </w:tc>
        <w:tc>
          <w:tcPr>
            <w:tcW w:w="7088" w:type="dxa"/>
          </w:tcPr>
          <w:p w14:paraId="34493EB5" w14:textId="0907AD66" w:rsidR="000957B4" w:rsidRPr="00E76BB6" w:rsidRDefault="000957B4" w:rsidP="00DD5EF5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280薪點</w:t>
            </w:r>
            <w:r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(</w:t>
            </w:r>
            <w:proofErr w:type="gramStart"/>
            <w:r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現行薪</w:t>
            </w:r>
            <w:proofErr w:type="gramEnd"/>
            <w:r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點折合率為每點新臺幣</w:t>
            </w:r>
            <w:r w:rsidR="000359B8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139.1</w:t>
            </w:r>
            <w:r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元，折合新臺幣3</w:t>
            </w:r>
            <w:r w:rsidR="000359B8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8</w:t>
            </w:r>
            <w:r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,</w:t>
            </w:r>
            <w:r w:rsidR="000359B8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948</w:t>
            </w:r>
            <w:r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元，如遇行政院核定調整</w:t>
            </w:r>
            <w:proofErr w:type="gramStart"/>
            <w:r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通案薪點</w:t>
            </w:r>
            <w:proofErr w:type="gramEnd"/>
            <w:r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折合率，溯自其生效日期辦理)。</w:t>
            </w:r>
          </w:p>
        </w:tc>
      </w:tr>
      <w:tr w:rsidR="000957B4" w:rsidRPr="00E76BB6" w14:paraId="7185803B" w14:textId="77777777" w:rsidTr="00E76BB6">
        <w:tc>
          <w:tcPr>
            <w:tcW w:w="1696" w:type="dxa"/>
          </w:tcPr>
          <w:p w14:paraId="7FF10078" w14:textId="0A8AD9FD" w:rsidR="000957B4" w:rsidRPr="00E76BB6" w:rsidRDefault="000957B4" w:rsidP="000957B4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聯絡人及電話</w:t>
            </w:r>
          </w:p>
        </w:tc>
        <w:tc>
          <w:tcPr>
            <w:tcW w:w="7088" w:type="dxa"/>
          </w:tcPr>
          <w:p w14:paraId="5BAC0696" w14:textId="575DDDC8" w:rsidR="000957B4" w:rsidRPr="00E76BB6" w:rsidRDefault="00DD5EF5" w:rsidP="00DD5EF5">
            <w:pPr>
              <w:spacing w:line="440" w:lineRule="exact"/>
              <w:jc w:val="both"/>
              <w:rPr>
                <w:rFonts w:ascii="微軟正黑體" w:eastAsia="微軟正黑體" w:hAnsi="微軟正黑體" w:cs="Times New Roman" w:hint="eastAsia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蕭閔建助理</w:t>
            </w:r>
            <w:r w:rsidR="000957B4" w:rsidRPr="00E76BB6">
              <w:rPr>
                <w:rFonts w:ascii="微軟正黑體" w:eastAsia="微軟正黑體" w:hAnsi="微軟正黑體" w:cs="Times New Roman"/>
              </w:rPr>
              <w:t>研究員</w:t>
            </w:r>
            <w:proofErr w:type="gramStart"/>
            <w:r w:rsidR="000957B4" w:rsidRPr="00E76BB6">
              <w:rPr>
                <w:rFonts w:ascii="微軟正黑體" w:eastAsia="微軟正黑體" w:hAnsi="微軟正黑體" w:cs="Times New Roman" w:hint="eastAsia"/>
              </w:rPr>
              <w:t>∕</w:t>
            </w:r>
            <w:proofErr w:type="gramEnd"/>
            <w:r w:rsidR="000957B4" w:rsidRPr="00E76BB6">
              <w:rPr>
                <w:rFonts w:ascii="微軟正黑體" w:eastAsia="微軟正黑體" w:hAnsi="微軟正黑體" w:cs="Times New Roman"/>
              </w:rPr>
              <w:t>04-2331</w:t>
            </w:r>
            <w:r>
              <w:rPr>
                <w:rFonts w:ascii="微軟正黑體" w:eastAsia="微軟正黑體" w:hAnsi="微軟正黑體" w:cs="Times New Roman" w:hint="eastAsia"/>
              </w:rPr>
              <w:t>7804</w:t>
            </w:r>
          </w:p>
        </w:tc>
      </w:tr>
      <w:tr w:rsidR="00DD5EF5" w:rsidRPr="00E76BB6" w14:paraId="4CC6709E" w14:textId="77777777" w:rsidTr="00E76BB6">
        <w:tc>
          <w:tcPr>
            <w:tcW w:w="1696" w:type="dxa"/>
          </w:tcPr>
          <w:p w14:paraId="563D25DE" w14:textId="3A1ED4DB" w:rsidR="00DD5EF5" w:rsidRPr="00E76BB6" w:rsidRDefault="00DD5EF5" w:rsidP="00DD5EF5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備註</w:t>
            </w:r>
          </w:p>
        </w:tc>
        <w:tc>
          <w:tcPr>
            <w:tcW w:w="7088" w:type="dxa"/>
          </w:tcPr>
          <w:p w14:paraId="4BD8B46B" w14:textId="66C36759" w:rsidR="00DD5EF5" w:rsidRDefault="00DD5EF5" w:rsidP="00DD5EF5">
            <w:pPr>
              <w:spacing w:line="440" w:lineRule="exact"/>
              <w:ind w:left="360" w:hangingChars="150" w:hanging="36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1、</w:t>
            </w:r>
            <w:proofErr w:type="gramStart"/>
            <w:r w:rsidRPr="00FF1026">
              <w:rPr>
                <w:rFonts w:ascii="微軟正黑體" w:eastAsia="微軟正黑體" w:hAnsi="微軟正黑體" w:cs="Times New Roman"/>
              </w:rPr>
              <w:t>本職缺經甄試</w:t>
            </w:r>
            <w:proofErr w:type="gramEnd"/>
            <w:r w:rsidRPr="00FF1026">
              <w:rPr>
                <w:rFonts w:ascii="微軟正黑體" w:eastAsia="微軟正黑體" w:hAnsi="微軟正黑體" w:cs="Times New Roman"/>
              </w:rPr>
              <w:t>錄取後，應先試⽤3</w:t>
            </w:r>
            <w:r>
              <w:rPr>
                <w:rFonts w:ascii="微軟正黑體" w:eastAsia="微軟正黑體" w:hAnsi="微軟正黑體" w:cs="Times New Roman" w:hint="eastAsia"/>
              </w:rPr>
              <w:t>個</w:t>
            </w:r>
            <w:r w:rsidRPr="00FF1026">
              <w:rPr>
                <w:rFonts w:ascii="微軟正黑體" w:eastAsia="微軟正黑體" w:hAnsi="微軟正黑體" w:cs="Times New Roman"/>
              </w:rPr>
              <w:t>⽉，試⽤期滿後由主管評核⼯作表現，成績及格者正式僱⽤，試⽤成績不及格者不予僱⽤。</w:t>
            </w:r>
          </w:p>
          <w:p w14:paraId="02E2AAFD" w14:textId="2569936A" w:rsidR="00DD5EF5" w:rsidRDefault="00DD5EF5" w:rsidP="00DD5EF5">
            <w:pPr>
              <w:spacing w:line="440" w:lineRule="exact"/>
              <w:ind w:left="360" w:hangingChars="150" w:hanging="360"/>
              <w:jc w:val="both"/>
              <w:rPr>
                <w:rFonts w:ascii="微軟正黑體" w:eastAsia="微軟正黑體" w:hAnsi="微軟正黑體" w:cs="Times New Roman" w:hint="eastAsia"/>
              </w:rPr>
            </w:pPr>
            <w:r>
              <w:rPr>
                <w:rFonts w:ascii="微軟正黑體" w:eastAsia="微軟正黑體" w:hAnsi="微軟正黑體" w:cs="Times New Roman" w:hint="eastAsia"/>
              </w:rPr>
              <w:lastRenderedPageBreak/>
              <w:t>2、</w:t>
            </w:r>
            <w:r w:rsidRPr="003B2543">
              <w:rPr>
                <w:rFonts w:ascii="微軟正黑體" w:eastAsia="微軟正黑體" w:hAnsi="微軟正黑體" w:cs="Times New Roman"/>
              </w:rPr>
              <w:t>視甄選情形增列候補名額</w:t>
            </w:r>
            <w:r>
              <w:rPr>
                <w:rFonts w:ascii="微軟正黑體" w:eastAsia="微軟正黑體" w:hAnsi="微軟正黑體" w:cs="Times New Roman" w:hint="eastAsia"/>
              </w:rPr>
              <w:t>1</w:t>
            </w:r>
            <w:r w:rsidRPr="003B2543">
              <w:rPr>
                <w:rFonts w:ascii="微軟正黑體" w:eastAsia="微軟正黑體" w:hAnsi="微軟正黑體" w:cs="Times New Roman"/>
              </w:rPr>
              <w:t>名，候補期間⾃甄選結果確定之翌⽇起算5個⽉。</w:t>
            </w:r>
          </w:p>
        </w:tc>
      </w:tr>
    </w:tbl>
    <w:p w14:paraId="6317B4D3" w14:textId="77777777" w:rsidR="00E76BB6" w:rsidRPr="00E76BB6" w:rsidRDefault="00E76BB6">
      <w:pPr>
        <w:rPr>
          <w:rFonts w:ascii="Times New Roman" w:hAnsi="Times New Roman" w:cs="Times New Roman"/>
        </w:rPr>
      </w:pPr>
    </w:p>
    <w:sectPr w:rsidR="00E76BB6" w:rsidRPr="00E76B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2AB39" w14:textId="77777777" w:rsidR="00157C24" w:rsidRDefault="00157C24" w:rsidP="005E308D">
      <w:pPr>
        <w:spacing w:after="0" w:line="240" w:lineRule="auto"/>
      </w:pPr>
      <w:r>
        <w:separator/>
      </w:r>
    </w:p>
  </w:endnote>
  <w:endnote w:type="continuationSeparator" w:id="0">
    <w:p w14:paraId="5CE05D52" w14:textId="77777777" w:rsidR="00157C24" w:rsidRDefault="00157C24" w:rsidP="005E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E1E19" w14:textId="77777777" w:rsidR="00157C24" w:rsidRDefault="00157C24" w:rsidP="005E308D">
      <w:pPr>
        <w:spacing w:after="0" w:line="240" w:lineRule="auto"/>
      </w:pPr>
      <w:r>
        <w:separator/>
      </w:r>
    </w:p>
  </w:footnote>
  <w:footnote w:type="continuationSeparator" w:id="0">
    <w:p w14:paraId="290190D3" w14:textId="77777777" w:rsidR="00157C24" w:rsidRDefault="00157C24" w:rsidP="005E3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941C0"/>
    <w:multiLevelType w:val="hybridMultilevel"/>
    <w:tmpl w:val="8738FF40"/>
    <w:lvl w:ilvl="0" w:tplc="01F8E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DF6C21"/>
    <w:multiLevelType w:val="hybridMultilevel"/>
    <w:tmpl w:val="5FE4010E"/>
    <w:lvl w:ilvl="0" w:tplc="928C8D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135725"/>
    <w:multiLevelType w:val="hybridMultilevel"/>
    <w:tmpl w:val="A6E66386"/>
    <w:lvl w:ilvl="0" w:tplc="0E6A3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47101491">
    <w:abstractNumId w:val="2"/>
  </w:num>
  <w:num w:numId="2" w16cid:durableId="1798525592">
    <w:abstractNumId w:val="1"/>
  </w:num>
  <w:num w:numId="3" w16cid:durableId="132527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B6"/>
    <w:rsid w:val="000359B8"/>
    <w:rsid w:val="000957B4"/>
    <w:rsid w:val="00157C24"/>
    <w:rsid w:val="005066D1"/>
    <w:rsid w:val="005B02A9"/>
    <w:rsid w:val="005E308D"/>
    <w:rsid w:val="0060078C"/>
    <w:rsid w:val="00696DF8"/>
    <w:rsid w:val="006B4887"/>
    <w:rsid w:val="006C2E8D"/>
    <w:rsid w:val="0070693B"/>
    <w:rsid w:val="008E20EA"/>
    <w:rsid w:val="00B43294"/>
    <w:rsid w:val="00B865F2"/>
    <w:rsid w:val="00BF5D01"/>
    <w:rsid w:val="00DD1442"/>
    <w:rsid w:val="00DD5EF5"/>
    <w:rsid w:val="00E7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42E84"/>
  <w15:chartTrackingRefBased/>
  <w15:docId w15:val="{5CE98695-D493-46E7-9FD7-A6F2E26F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BB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6B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BB6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BB6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BB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BB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BB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BB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BB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6BB6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6B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6BB6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6B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6BB6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6BB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6BB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6BB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6B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B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6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B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6B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6B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B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BB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B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6BB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76BB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E76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E3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E308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E3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E308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陳芃聿</dc:creator>
  <cp:keywords/>
  <dc:description/>
  <cp:lastModifiedBy>人事室-蔡婉如</cp:lastModifiedBy>
  <cp:revision>3</cp:revision>
  <dcterms:created xsi:type="dcterms:W3CDTF">2026-10-20T10:44:00Z</dcterms:created>
  <dcterms:modified xsi:type="dcterms:W3CDTF">2026-10-20T10:49:00Z</dcterms:modified>
</cp:coreProperties>
</file>